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E5" w:rsidRDefault="00420DE5" w:rsidP="00420DE5">
      <w:pPr>
        <w:pStyle w:val="ConsPlusNonformat"/>
        <w:jc w:val="both"/>
      </w:pPr>
      <w:r>
        <w:t xml:space="preserve">                         Форма проверочного листа</w:t>
      </w:r>
    </w:p>
    <w:p w:rsidR="00420DE5" w:rsidRDefault="00420DE5" w:rsidP="00420DE5">
      <w:pPr>
        <w:pStyle w:val="ConsPlusNonformat"/>
        <w:jc w:val="both"/>
      </w:pPr>
      <w:r>
        <w:t xml:space="preserve">      (списка контрольных вопросов), применяемая в ходе осуществления</w:t>
      </w:r>
    </w:p>
    <w:p w:rsidR="00420DE5" w:rsidRDefault="00420DE5" w:rsidP="00420DE5">
      <w:pPr>
        <w:pStyle w:val="ConsPlusNonformat"/>
        <w:jc w:val="both"/>
      </w:pPr>
      <w:r>
        <w:t xml:space="preserve">    государственного ветеринарного контроля (надзора) при изготовлении</w:t>
      </w:r>
    </w:p>
    <w:p w:rsidR="00420DE5" w:rsidRDefault="00420DE5" w:rsidP="00420DE5">
      <w:pPr>
        <w:pStyle w:val="ConsPlusNonformat"/>
        <w:jc w:val="both"/>
      </w:pPr>
      <w:r>
        <w:t xml:space="preserve">             рыбной продукции из водных биологических ресурсов</w:t>
      </w:r>
    </w:p>
    <w:p w:rsidR="00420DE5" w:rsidRDefault="00420DE5" w:rsidP="00420DE5">
      <w:pPr>
        <w:pStyle w:val="ConsPlusNonformat"/>
        <w:jc w:val="both"/>
      </w:pPr>
    </w:p>
    <w:p w:rsidR="00420DE5" w:rsidRDefault="00420DE5" w:rsidP="00420DE5">
      <w:pPr>
        <w:pStyle w:val="ConsPlusNonformat"/>
        <w:jc w:val="both"/>
      </w:pPr>
      <w:r>
        <w:t xml:space="preserve">    1.  Настоящая  Форма  проверочного  листа (списка контрольных вопросов)</w:t>
      </w:r>
    </w:p>
    <w:p w:rsidR="00420DE5" w:rsidRDefault="00420DE5" w:rsidP="00420DE5">
      <w:pPr>
        <w:pStyle w:val="ConsPlusNonformat"/>
        <w:jc w:val="both"/>
      </w:pPr>
      <w:r>
        <w:t>(далее - проверочный лист) применяется в ходе плановых проверок, проводимых</w:t>
      </w:r>
    </w:p>
    <w:p w:rsidR="00420DE5" w:rsidRDefault="00420DE5" w:rsidP="00420DE5">
      <w:pPr>
        <w:pStyle w:val="ConsPlusNonformat"/>
        <w:jc w:val="both"/>
      </w:pPr>
      <w:r>
        <w:t>в  отношении  объектов,  осуществляющих  на территории Российской Федерации</w:t>
      </w:r>
    </w:p>
    <w:p w:rsidR="00420DE5" w:rsidRDefault="00420DE5" w:rsidP="00420DE5">
      <w:pPr>
        <w:pStyle w:val="ConsPlusNonformat"/>
        <w:jc w:val="both"/>
      </w:pPr>
      <w:r>
        <w:t>деятельность,   предметом  которой  являются  предназначенные  для  вывоза,</w:t>
      </w:r>
    </w:p>
    <w:p w:rsidR="00420DE5" w:rsidRDefault="00420DE5" w:rsidP="00420DE5">
      <w:pPr>
        <w:pStyle w:val="ConsPlusNonformat"/>
        <w:jc w:val="both"/>
      </w:pPr>
      <w:r>
        <w:t>ввезенные и перемещаемые транзитом через таможенную территорию Евразийского</w:t>
      </w:r>
    </w:p>
    <w:p w:rsidR="00420DE5" w:rsidRDefault="00420DE5" w:rsidP="00420DE5">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420DE5" w:rsidRDefault="00420DE5" w:rsidP="00420DE5">
      <w:pPr>
        <w:pStyle w:val="ConsPlusNonformat"/>
        <w:jc w:val="both"/>
      </w:pPr>
      <w:r>
        <w:t>подлежащих ветеринарному контролю (надзору), утвержденный Решением Комиссии</w:t>
      </w:r>
    </w:p>
    <w:p w:rsidR="00420DE5" w:rsidRDefault="00420DE5" w:rsidP="00420DE5">
      <w:pPr>
        <w:pStyle w:val="ConsPlusNonformat"/>
        <w:jc w:val="both"/>
      </w:pPr>
      <w:r>
        <w:t>Таможенного  союза  от  18  июня  2010  г. N 317 "О применении ветеринарно-</w:t>
      </w:r>
    </w:p>
    <w:p w:rsidR="00420DE5" w:rsidRDefault="00420DE5" w:rsidP="00420DE5">
      <w:pPr>
        <w:pStyle w:val="ConsPlusNonformat"/>
        <w:jc w:val="both"/>
      </w:pPr>
      <w:r>
        <w:t>санитарных  мер в Евразийском экономическом союзе", подлежащие федеральному</w:t>
      </w:r>
    </w:p>
    <w:p w:rsidR="00420DE5" w:rsidRDefault="00420DE5" w:rsidP="00420DE5">
      <w:pPr>
        <w:pStyle w:val="ConsPlusNonformat"/>
        <w:jc w:val="both"/>
      </w:pPr>
      <w:r>
        <w:t>государственному   ветеринарному   контролю   (надзору)  при  осуществлении</w:t>
      </w:r>
    </w:p>
    <w:p w:rsidR="00420DE5" w:rsidRDefault="00420DE5" w:rsidP="00420DE5">
      <w:pPr>
        <w:pStyle w:val="ConsPlusNonformat"/>
        <w:jc w:val="both"/>
      </w:pPr>
      <w:r>
        <w:t xml:space="preserve">федерального государственного ветеринарного контроля (надзора) </w:t>
      </w:r>
      <w:hyperlink w:anchor="P9181" w:history="1">
        <w:r>
          <w:rPr>
            <w:color w:val="0000FF"/>
          </w:rPr>
          <w:t>&lt;*&gt;</w:t>
        </w:r>
      </w:hyperlink>
      <w:r>
        <w:t>.</w:t>
      </w:r>
    </w:p>
    <w:p w:rsidR="00420DE5" w:rsidRDefault="00420DE5" w:rsidP="00420DE5">
      <w:pPr>
        <w:pStyle w:val="ConsPlusNonformat"/>
        <w:jc w:val="both"/>
      </w:pPr>
      <w:r>
        <w:t xml:space="preserve">    2.   Наименование   органа   государственного   ветеринарного  контроля</w:t>
      </w:r>
    </w:p>
    <w:p w:rsidR="00420DE5" w:rsidRDefault="00420DE5" w:rsidP="00420DE5">
      <w:pPr>
        <w:pStyle w:val="ConsPlusNonformat"/>
        <w:jc w:val="both"/>
      </w:pPr>
      <w:r>
        <w:t>(надзора): Федеральная служба по ветеринарному и фитосанитарному надзору.</w:t>
      </w:r>
    </w:p>
    <w:p w:rsidR="00420DE5" w:rsidRDefault="00420DE5" w:rsidP="00420DE5">
      <w:pPr>
        <w:pStyle w:val="ConsPlusNonformat"/>
        <w:jc w:val="both"/>
      </w:pPr>
      <w:r>
        <w:t xml:space="preserve">    3. Наименование юридического лица, фамилия, имя, отчество (при наличии)</w:t>
      </w:r>
    </w:p>
    <w:p w:rsidR="00420DE5" w:rsidRDefault="00420DE5" w:rsidP="00420DE5">
      <w:pPr>
        <w:pStyle w:val="ConsPlusNonformat"/>
        <w:jc w:val="both"/>
      </w:pPr>
      <w:r>
        <w:t>индивидуального предпринимателя: __________________________________________</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 xml:space="preserve">    4. Место проведения плановой проверки с заполнением проверочного листа:</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 xml:space="preserve">    5.   Реквизиты   распоряжения  или  приказа  руководителя,  заместителя</w:t>
      </w:r>
    </w:p>
    <w:p w:rsidR="00420DE5" w:rsidRDefault="00420DE5" w:rsidP="00420DE5">
      <w:pPr>
        <w:pStyle w:val="ConsPlusNonformat"/>
        <w:jc w:val="both"/>
      </w:pPr>
      <w:r>
        <w:t>руководителя  Россельхознадзора  (его территориального органа) о проведении</w:t>
      </w:r>
    </w:p>
    <w:p w:rsidR="00420DE5" w:rsidRDefault="00420DE5" w:rsidP="00420DE5">
      <w:pPr>
        <w:pStyle w:val="ConsPlusNonformat"/>
        <w:jc w:val="both"/>
      </w:pPr>
      <w:r>
        <w:t>проверки: _________________________________________________________________</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 xml:space="preserve">    6.  Учетный номер проверки и дата присвоения учетного номера проверки в</w:t>
      </w:r>
    </w:p>
    <w:p w:rsidR="00420DE5" w:rsidRDefault="00420DE5" w:rsidP="00420DE5">
      <w:pPr>
        <w:pStyle w:val="ConsPlusNonformat"/>
        <w:jc w:val="both"/>
      </w:pPr>
      <w:r>
        <w:t>едином реестре проверок: __________________________________________________</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 xml:space="preserve">    7.  Должность,  фамилия  и инициалы должностного лица Россельхознадзора</w:t>
      </w:r>
    </w:p>
    <w:p w:rsidR="00420DE5" w:rsidRDefault="00420DE5" w:rsidP="00420DE5">
      <w:pPr>
        <w:pStyle w:val="ConsPlusNonformat"/>
        <w:jc w:val="both"/>
      </w:pPr>
      <w:r>
        <w:t>(его территориального органа), проводящего плановую проверку и заполняющего</w:t>
      </w:r>
    </w:p>
    <w:p w:rsidR="00420DE5" w:rsidRDefault="00420DE5" w:rsidP="00420DE5">
      <w:pPr>
        <w:pStyle w:val="ConsPlusNonformat"/>
        <w:jc w:val="both"/>
      </w:pPr>
      <w:r>
        <w:t>проверочный лист: _________________________________________________________</w:t>
      </w:r>
    </w:p>
    <w:p w:rsidR="00420DE5" w:rsidRDefault="00420DE5" w:rsidP="00420DE5">
      <w:pPr>
        <w:pStyle w:val="ConsPlusNonformat"/>
        <w:jc w:val="both"/>
      </w:pPr>
      <w:r>
        <w:t>___________________________________________________________________________</w:t>
      </w:r>
    </w:p>
    <w:p w:rsidR="00420DE5" w:rsidRDefault="00420DE5" w:rsidP="00420DE5">
      <w:pPr>
        <w:pStyle w:val="ConsPlusNonformat"/>
        <w:jc w:val="both"/>
      </w:pPr>
      <w:r>
        <w:t xml:space="preserve">    8.  Перечень  вопросов,  отражающих содержание обязательных требований,</w:t>
      </w:r>
    </w:p>
    <w:p w:rsidR="00420DE5" w:rsidRDefault="00420DE5" w:rsidP="00420DE5">
      <w:pPr>
        <w:pStyle w:val="ConsPlusNonformat"/>
        <w:jc w:val="both"/>
      </w:pPr>
      <w:r>
        <w:t>ответы  на которые однозначно свидетельствуют о соблюдении или несоблюдении</w:t>
      </w:r>
    </w:p>
    <w:p w:rsidR="00420DE5" w:rsidRDefault="00420DE5" w:rsidP="00420DE5">
      <w:pPr>
        <w:pStyle w:val="ConsPlusNonformat"/>
        <w:jc w:val="both"/>
      </w:pPr>
      <w:r>
        <w:t>юридическим  лицом,  индивидуальным  предпринимателем  (далее - проверяемое</w:t>
      </w:r>
    </w:p>
    <w:p w:rsidR="00420DE5" w:rsidRDefault="00420DE5" w:rsidP="00420DE5">
      <w:pPr>
        <w:pStyle w:val="ConsPlusNonformat"/>
        <w:jc w:val="both"/>
      </w:pPr>
      <w:r>
        <w:t>лицо) обязательных требований, составляющих предмет проверки:</w:t>
      </w:r>
    </w:p>
    <w:p w:rsidR="00420DE5" w:rsidRDefault="00420DE5" w:rsidP="00420D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420DE5" w:rsidTr="008D336B">
        <w:tc>
          <w:tcPr>
            <w:tcW w:w="737" w:type="dxa"/>
          </w:tcPr>
          <w:p w:rsidR="00420DE5" w:rsidRDefault="00420DE5" w:rsidP="008D336B">
            <w:pPr>
              <w:pStyle w:val="ConsPlusNormal"/>
              <w:jc w:val="center"/>
            </w:pPr>
            <w:r>
              <w:t>N</w:t>
            </w:r>
          </w:p>
        </w:tc>
        <w:tc>
          <w:tcPr>
            <w:tcW w:w="4082" w:type="dxa"/>
          </w:tcPr>
          <w:p w:rsidR="00420DE5" w:rsidRDefault="00420DE5" w:rsidP="008D336B">
            <w:pPr>
              <w:pStyle w:val="ConsPlusNormal"/>
              <w:jc w:val="center"/>
            </w:pPr>
            <w:r>
              <w:t>Вопросы, отражающие содержание обязательных требований</w:t>
            </w:r>
          </w:p>
        </w:tc>
        <w:tc>
          <w:tcPr>
            <w:tcW w:w="3061" w:type="dxa"/>
          </w:tcPr>
          <w:p w:rsidR="00420DE5" w:rsidRDefault="00420DE5"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420DE5" w:rsidRDefault="00420DE5" w:rsidP="008D336B">
            <w:pPr>
              <w:pStyle w:val="ConsPlusNormal"/>
              <w:jc w:val="center"/>
            </w:pPr>
            <w:r>
              <w:t>Ответ на вопрос (да/нет/не распространяется)</w:t>
            </w:r>
          </w:p>
        </w:tc>
      </w:tr>
      <w:tr w:rsidR="00420DE5" w:rsidTr="008D336B">
        <w:tc>
          <w:tcPr>
            <w:tcW w:w="737" w:type="dxa"/>
          </w:tcPr>
          <w:p w:rsidR="00420DE5" w:rsidRDefault="00420DE5" w:rsidP="008D336B">
            <w:pPr>
              <w:pStyle w:val="ConsPlusNormal"/>
            </w:pPr>
            <w:r>
              <w:t>1.</w:t>
            </w:r>
          </w:p>
        </w:tc>
        <w:tc>
          <w:tcPr>
            <w:tcW w:w="4082" w:type="dxa"/>
          </w:tcPr>
          <w:p w:rsidR="00420DE5" w:rsidRDefault="00420DE5" w:rsidP="008D336B">
            <w:pPr>
              <w:pStyle w:val="ConsPlusNormal"/>
              <w:jc w:val="both"/>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420DE5" w:rsidRDefault="00420DE5" w:rsidP="008D336B">
            <w:pPr>
              <w:pStyle w:val="ConsPlusNormal"/>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2.</w:t>
            </w:r>
          </w:p>
        </w:tc>
        <w:tc>
          <w:tcPr>
            <w:tcW w:w="4082" w:type="dxa"/>
          </w:tcPr>
          <w:p w:rsidR="00420DE5" w:rsidRDefault="00420DE5" w:rsidP="008D336B">
            <w:pPr>
              <w:pStyle w:val="ConsPlusNormal"/>
              <w:jc w:val="both"/>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420DE5" w:rsidRDefault="00420DE5" w:rsidP="008D336B">
            <w:pPr>
              <w:pStyle w:val="ConsPlusNormal"/>
            </w:pPr>
            <w:hyperlink r:id="rId6" w:history="1">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w:t>
            </w:r>
          </w:p>
        </w:tc>
        <w:tc>
          <w:tcPr>
            <w:tcW w:w="4082" w:type="dxa"/>
          </w:tcPr>
          <w:p w:rsidR="00420DE5" w:rsidRDefault="00420DE5" w:rsidP="008D336B">
            <w:pPr>
              <w:pStyle w:val="ConsPlusNormal"/>
              <w:jc w:val="both"/>
            </w:pPr>
            <w:r>
              <w:t>Проводит ли проверяемое лицо, в том числе иностранный изготовитель, осуществляющий от своего имени производство или производство и реализацию пищевой рыбной продукции и ответственный за ее соответствие требованиям технических регламентов Евразийского экономического Союза (технических регламентов Таможенного союза) (далее - изготовитель) идентификацию пищевой рыбной продукции одним или несколькими из следующих методов:</w:t>
            </w:r>
          </w:p>
        </w:tc>
        <w:tc>
          <w:tcPr>
            <w:tcW w:w="3061" w:type="dxa"/>
            <w:vMerge w:val="restart"/>
          </w:tcPr>
          <w:p w:rsidR="00420DE5" w:rsidRDefault="00420DE5" w:rsidP="008D336B">
            <w:pPr>
              <w:pStyle w:val="ConsPlusNormal"/>
              <w:jc w:val="both"/>
            </w:pPr>
            <w:hyperlink r:id="rId7" w:history="1">
              <w:r>
                <w:rPr>
                  <w:color w:val="0000FF"/>
                </w:rPr>
                <w:t>пункт 5</w:t>
              </w:r>
            </w:hyperlink>
            <w:r>
              <w:t xml:space="preserve"> технического регламента Евразийского экономического союза "О безопасности рыбы и рыбной продукции", утвержденного Решением Совета Евразийской экономической комиссии от 18.10.2016 N 162</w:t>
            </w:r>
          </w:p>
          <w:p w:rsidR="00420DE5" w:rsidRDefault="00420DE5" w:rsidP="008D336B">
            <w:pPr>
              <w:pStyle w:val="ConsPlusNormal"/>
              <w:jc w:val="both"/>
            </w:pPr>
            <w:r>
              <w:t>(официальный сайт Евразийского экономического союза http://www.eaeunion.org, 2017) (далее - технический регламент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3.1.</w:t>
            </w:r>
          </w:p>
        </w:tc>
        <w:tc>
          <w:tcPr>
            <w:tcW w:w="4082" w:type="dxa"/>
          </w:tcPr>
          <w:p w:rsidR="00420DE5" w:rsidRDefault="00420DE5" w:rsidP="008D336B">
            <w:pPr>
              <w:pStyle w:val="ConsPlusNormal"/>
              <w:jc w:val="both"/>
            </w:pPr>
            <w:r>
              <w:t>методом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техническим регламентом?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3.2.</w:t>
            </w:r>
          </w:p>
        </w:tc>
        <w:tc>
          <w:tcPr>
            <w:tcW w:w="4082" w:type="dxa"/>
          </w:tcPr>
          <w:p w:rsidR="00420DE5" w:rsidRDefault="00420DE5" w:rsidP="008D336B">
            <w:pPr>
              <w:pStyle w:val="ConsPlusNormal"/>
              <w:jc w:val="both"/>
            </w:pPr>
            <w:r>
              <w:t>визуальным методом - путем сравнения внешнего вида пищевой рыбной продукции с признаками, указанными в определении такой пищевой рыбной продукции в техническом регламенте и (или) в документе, в соответствии с которым изготовлена продукция?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3.3.</w:t>
            </w:r>
          </w:p>
        </w:tc>
        <w:tc>
          <w:tcPr>
            <w:tcW w:w="4082" w:type="dxa"/>
          </w:tcPr>
          <w:p w:rsidR="00420DE5" w:rsidRDefault="00420DE5" w:rsidP="008D336B">
            <w:pPr>
              <w:pStyle w:val="ConsPlusNormal"/>
              <w:jc w:val="both"/>
            </w:pPr>
            <w:r>
              <w:t xml:space="preserve">органолептическим - методом - путем сравнения органолептических показателей пищевой рыбной продукции с признаками, указанными в определении такой пищевой рыбной продукции в техническом регламенте и </w:t>
            </w:r>
            <w:r>
              <w:lastRenderedPageBreak/>
              <w:t>(или) в документе, в соответствии с которым изготовлена продукция?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lastRenderedPageBreak/>
              <w:t>3.4.</w:t>
            </w:r>
          </w:p>
        </w:tc>
        <w:tc>
          <w:tcPr>
            <w:tcW w:w="4082" w:type="dxa"/>
          </w:tcPr>
          <w:p w:rsidR="00420DE5" w:rsidRDefault="00420DE5" w:rsidP="008D336B">
            <w:pPr>
              <w:pStyle w:val="ConsPlusNormal"/>
              <w:jc w:val="both"/>
            </w:pPr>
            <w:r>
              <w:t>аналитическим методом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 а также водорослей и других водных растений?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w:t>
            </w:r>
          </w:p>
        </w:tc>
        <w:tc>
          <w:tcPr>
            <w:tcW w:w="4082" w:type="dxa"/>
          </w:tcPr>
          <w:p w:rsidR="00420DE5" w:rsidRDefault="00420DE5" w:rsidP="008D336B">
            <w:pPr>
              <w:pStyle w:val="ConsPlusNormal"/>
              <w:jc w:val="both"/>
            </w:pPr>
            <w:r>
              <w:t>Изготовлена ли проверяемым лицом пищевая рыбная продукция из:</w:t>
            </w:r>
          </w:p>
        </w:tc>
        <w:tc>
          <w:tcPr>
            <w:tcW w:w="3061" w:type="dxa"/>
            <w:vMerge w:val="restart"/>
          </w:tcPr>
          <w:p w:rsidR="00420DE5" w:rsidRDefault="00420DE5" w:rsidP="008D336B">
            <w:pPr>
              <w:pStyle w:val="ConsPlusNormal"/>
              <w:jc w:val="both"/>
            </w:pPr>
            <w:hyperlink r:id="rId8" w:history="1">
              <w:r>
                <w:rPr>
                  <w:color w:val="0000FF"/>
                </w:rPr>
                <w:t>пункт 14</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4.1.</w:t>
            </w:r>
          </w:p>
        </w:tc>
        <w:tc>
          <w:tcPr>
            <w:tcW w:w="4082" w:type="dxa"/>
          </w:tcPr>
          <w:p w:rsidR="00420DE5" w:rsidRDefault="00420DE5" w:rsidP="008D336B">
            <w:pPr>
              <w:pStyle w:val="ConsPlusNormal"/>
              <w:jc w:val="both"/>
            </w:pPr>
            <w:r>
              <w:t>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4.2.</w:t>
            </w:r>
          </w:p>
        </w:tc>
        <w:tc>
          <w:tcPr>
            <w:tcW w:w="4082" w:type="dxa"/>
          </w:tcPr>
          <w:p w:rsidR="00420DE5" w:rsidRDefault="00420DE5" w:rsidP="008D336B">
            <w:pPr>
              <w:pStyle w:val="ConsPlusNormal"/>
              <w:jc w:val="both"/>
            </w:pPr>
            <w:r>
              <w:t>объектов аквакультуры, происходящих из хозяйств (предприятий), благополучных в ветеринарном отношении?</w:t>
            </w:r>
          </w:p>
        </w:tc>
        <w:tc>
          <w:tcPr>
            <w:tcW w:w="3061" w:type="dxa"/>
          </w:tcPr>
          <w:p w:rsidR="00420DE5" w:rsidRDefault="00420DE5" w:rsidP="008D336B">
            <w:pPr>
              <w:pStyle w:val="ConsPlusNormal"/>
            </w:pP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w:t>
            </w:r>
          </w:p>
        </w:tc>
        <w:tc>
          <w:tcPr>
            <w:tcW w:w="4082" w:type="dxa"/>
          </w:tcPr>
          <w:p w:rsidR="00420DE5" w:rsidRDefault="00420DE5" w:rsidP="008D336B">
            <w:pPr>
              <w:pStyle w:val="ConsPlusNormal"/>
              <w:jc w:val="both"/>
            </w:pPr>
            <w:r>
              <w:t>Исключено ли проверяемым лицом содержание в пищевой продукции аквакультуры:</w:t>
            </w:r>
          </w:p>
        </w:tc>
        <w:tc>
          <w:tcPr>
            <w:tcW w:w="3061" w:type="dxa"/>
            <w:vMerge w:val="restart"/>
          </w:tcPr>
          <w:p w:rsidR="00420DE5" w:rsidRDefault="00420DE5" w:rsidP="008D336B">
            <w:pPr>
              <w:pStyle w:val="ConsPlusNormal"/>
              <w:jc w:val="both"/>
            </w:pPr>
            <w:hyperlink r:id="rId9" w:history="1">
              <w:r>
                <w:rPr>
                  <w:color w:val="0000FF"/>
                </w:rPr>
                <w:t>пункт 15</w:t>
              </w:r>
            </w:hyperlink>
            <w:r>
              <w:t xml:space="preserve"> </w:t>
            </w:r>
            <w:hyperlink r:id="rId10" w:history="1">
              <w:r>
                <w:rPr>
                  <w:color w:val="0000FF"/>
                </w:rPr>
                <w:t>Приложение N 2</w:t>
              </w:r>
            </w:hyperlink>
            <w:r>
              <w:t xml:space="preserve"> к техническому регламенту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5.1.</w:t>
            </w:r>
          </w:p>
        </w:tc>
        <w:tc>
          <w:tcPr>
            <w:tcW w:w="4082" w:type="dxa"/>
          </w:tcPr>
          <w:p w:rsidR="00420DE5" w:rsidRDefault="00420DE5" w:rsidP="008D336B">
            <w:pPr>
              <w:pStyle w:val="ConsPlusNormal"/>
              <w:jc w:val="both"/>
            </w:pPr>
            <w:r>
              <w:t>натуральные или синтетические гормональные вещества?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jc w:val="center"/>
            </w:pPr>
            <w:r>
              <w:t>5.2.</w:t>
            </w:r>
          </w:p>
        </w:tc>
        <w:tc>
          <w:tcPr>
            <w:tcW w:w="4082" w:type="dxa"/>
          </w:tcPr>
          <w:p w:rsidR="00420DE5" w:rsidRDefault="00420DE5" w:rsidP="008D336B">
            <w:pPr>
              <w:pStyle w:val="ConsPlusNormal"/>
              <w:jc w:val="both"/>
            </w:pPr>
            <w:r>
              <w:t>генетически модифицированные организмы?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w:t>
            </w:r>
          </w:p>
        </w:tc>
        <w:tc>
          <w:tcPr>
            <w:tcW w:w="4082" w:type="dxa"/>
          </w:tcPr>
          <w:p w:rsidR="00420DE5" w:rsidRDefault="00420DE5" w:rsidP="008D336B">
            <w:pPr>
              <w:pStyle w:val="ConsPlusNormal"/>
              <w:jc w:val="both"/>
            </w:pPr>
            <w:r>
              <w:t xml:space="preserve">Исключено ли проверяемым лицом превышение максимально допустимых уровней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w:t>
            </w:r>
            <w:r>
              <w:lastRenderedPageBreak/>
              <w:t xml:space="preserve">продукции аквакультуры, в соответствии нормами приведенными в </w:t>
            </w:r>
            <w:hyperlink r:id="rId11" w:history="1">
              <w:r>
                <w:rPr>
                  <w:color w:val="0000FF"/>
                </w:rPr>
                <w:t>Приложении N 2</w:t>
              </w:r>
            </w:hyperlink>
            <w:r>
              <w:t xml:space="preserve"> к техническому регламенту Евразийского экономического союза "О безопасности рыбы и рыбной продукции" N 162</w:t>
            </w:r>
          </w:p>
        </w:tc>
        <w:tc>
          <w:tcPr>
            <w:tcW w:w="3061" w:type="dxa"/>
          </w:tcPr>
          <w:p w:rsidR="00420DE5" w:rsidRDefault="00420DE5" w:rsidP="008D336B">
            <w:pPr>
              <w:pStyle w:val="ConsPlusNormal"/>
              <w:jc w:val="both"/>
            </w:pPr>
            <w:hyperlink r:id="rId12" w:history="1">
              <w:r>
                <w:rPr>
                  <w:color w:val="0000FF"/>
                </w:rPr>
                <w:t>абзац 2 пункта 15</w:t>
              </w:r>
            </w:hyperlink>
            <w:r>
              <w:t xml:space="preserve"> </w:t>
            </w:r>
            <w:hyperlink r:id="rId13" w:history="1">
              <w:r>
                <w:rPr>
                  <w:color w:val="0000FF"/>
                </w:rPr>
                <w:t>Приложение N 2</w:t>
              </w:r>
            </w:hyperlink>
            <w:r>
              <w:t xml:space="preserve"> к техническому регламенту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7.</w:t>
            </w:r>
          </w:p>
        </w:tc>
        <w:tc>
          <w:tcPr>
            <w:tcW w:w="4082" w:type="dxa"/>
          </w:tcPr>
          <w:p w:rsidR="00420DE5" w:rsidRDefault="00420DE5" w:rsidP="008D336B">
            <w:pPr>
              <w:pStyle w:val="ConsPlusNormal"/>
              <w:jc w:val="both"/>
            </w:pPr>
            <w:r>
              <w:t>Контролируется ли проверяемым лицом содержание максимально допустимых уровней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продукции аквакультуры?</w:t>
            </w:r>
          </w:p>
        </w:tc>
        <w:tc>
          <w:tcPr>
            <w:tcW w:w="3061" w:type="dxa"/>
          </w:tcPr>
          <w:p w:rsidR="00420DE5" w:rsidRDefault="00420DE5" w:rsidP="008D336B">
            <w:pPr>
              <w:pStyle w:val="ConsPlusNormal"/>
              <w:jc w:val="both"/>
            </w:pPr>
            <w:hyperlink r:id="rId14" w:history="1">
              <w:r>
                <w:rPr>
                  <w:color w:val="0000FF"/>
                </w:rPr>
                <w:t>абзац 2 пункта 15</w:t>
              </w:r>
            </w:hyperlink>
            <w:r>
              <w:t xml:space="preserve"> </w:t>
            </w:r>
            <w:hyperlink r:id="rId15" w:history="1">
              <w:r>
                <w:rPr>
                  <w:color w:val="0000FF"/>
                </w:rPr>
                <w:t>Приложение N 2</w:t>
              </w:r>
            </w:hyperlink>
            <w:r>
              <w:t xml:space="preserve"> к техническому регламенту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w:t>
            </w:r>
          </w:p>
        </w:tc>
        <w:tc>
          <w:tcPr>
            <w:tcW w:w="4082" w:type="dxa"/>
          </w:tcPr>
          <w:p w:rsidR="00420DE5" w:rsidRDefault="00420DE5" w:rsidP="008D336B">
            <w:pPr>
              <w:pStyle w:val="ConsPlusNormal"/>
              <w:jc w:val="both"/>
            </w:pPr>
            <w:r>
              <w:t>Исключено ли проверяемым лицом к обращению пищевая рыбная продукция:</w:t>
            </w:r>
          </w:p>
        </w:tc>
        <w:tc>
          <w:tcPr>
            <w:tcW w:w="3061" w:type="dxa"/>
            <w:vMerge w:val="restart"/>
          </w:tcPr>
          <w:p w:rsidR="00420DE5" w:rsidRDefault="00420DE5" w:rsidP="008D336B">
            <w:pPr>
              <w:pStyle w:val="ConsPlusNormal"/>
              <w:jc w:val="both"/>
            </w:pPr>
            <w:hyperlink r:id="rId16" w:history="1">
              <w:r>
                <w:rPr>
                  <w:color w:val="0000FF"/>
                </w:rPr>
                <w:t>пункт 16</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8.1.</w:t>
            </w:r>
          </w:p>
        </w:tc>
        <w:tc>
          <w:tcPr>
            <w:tcW w:w="4082" w:type="dxa"/>
          </w:tcPr>
          <w:p w:rsidR="00420DE5" w:rsidRDefault="00420DE5" w:rsidP="008D336B">
            <w:pPr>
              <w:pStyle w:val="ConsPlusNormal"/>
              <w:jc w:val="both"/>
            </w:pPr>
            <w:r>
              <w:t>произведенная из ядовитых рыб семейств Diodontidae (двузубовые, ежи-рыбы), Molidae (луны-рыбы), Tetraodontidae (четырехзубые) и Canthigasteridae (скалозубовые)?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8.2.</w:t>
            </w:r>
          </w:p>
        </w:tc>
        <w:tc>
          <w:tcPr>
            <w:tcW w:w="4082" w:type="dxa"/>
          </w:tcPr>
          <w:p w:rsidR="00420DE5" w:rsidRDefault="00420DE5" w:rsidP="008D336B">
            <w:pPr>
              <w:pStyle w:val="ConsPlusNormal"/>
              <w:jc w:val="both"/>
            </w:pPr>
            <w:r>
              <w:t>не соответствующая потребительским свойствам по органолептическим показателям?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8.3.</w:t>
            </w:r>
          </w:p>
        </w:tc>
        <w:tc>
          <w:tcPr>
            <w:tcW w:w="4082" w:type="dxa"/>
          </w:tcPr>
          <w:p w:rsidR="00420DE5" w:rsidRDefault="00420DE5" w:rsidP="008D336B">
            <w:pPr>
              <w:pStyle w:val="ConsPlusNormal"/>
              <w:jc w:val="both"/>
            </w:pPr>
            <w:r>
              <w:t>мороженая, имеющая температуру в толще продукта выше минус 18 °C?</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w:t>
            </w:r>
          </w:p>
        </w:tc>
        <w:tc>
          <w:tcPr>
            <w:tcW w:w="4082" w:type="dxa"/>
          </w:tcPr>
          <w:p w:rsidR="00420DE5" w:rsidRDefault="00420DE5" w:rsidP="008D336B">
            <w:pPr>
              <w:pStyle w:val="ConsPlusNormal"/>
              <w:jc w:val="both"/>
            </w:pPr>
            <w:r>
              <w:t>подвергнутая размораживанию в период хранения?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w:t>
            </w:r>
          </w:p>
        </w:tc>
        <w:tc>
          <w:tcPr>
            <w:tcW w:w="4082" w:type="dxa"/>
          </w:tcPr>
          <w:p w:rsidR="00420DE5" w:rsidRDefault="00420DE5" w:rsidP="008D336B">
            <w:pPr>
              <w:pStyle w:val="ConsPlusNormal"/>
              <w:jc w:val="both"/>
            </w:pPr>
            <w:r>
              <w:t>содержащая опасные для здоровья человека биотоксины (фикотоксины)?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w:t>
            </w:r>
          </w:p>
        </w:tc>
        <w:tc>
          <w:tcPr>
            <w:tcW w:w="4082" w:type="dxa"/>
          </w:tcPr>
          <w:p w:rsidR="00420DE5" w:rsidRDefault="00420DE5" w:rsidP="008D336B">
            <w:pPr>
              <w:pStyle w:val="ConsPlusNormal"/>
              <w:jc w:val="both"/>
            </w:pPr>
            <w:r>
              <w:t>Удаляет ли изготовитель при разделке рыбы части, содержащие опасные для здоровья человека объекты, с последующей утилизацией?</w:t>
            </w:r>
          </w:p>
        </w:tc>
        <w:tc>
          <w:tcPr>
            <w:tcW w:w="3061" w:type="dxa"/>
          </w:tcPr>
          <w:p w:rsidR="00420DE5" w:rsidRDefault="00420DE5" w:rsidP="008D336B">
            <w:pPr>
              <w:pStyle w:val="ConsPlusNormal"/>
              <w:jc w:val="both"/>
            </w:pPr>
            <w:hyperlink r:id="rId17" w:history="1">
              <w:r>
                <w:rPr>
                  <w:color w:val="0000FF"/>
                </w:rPr>
                <w:t>пункт 18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w:t>
            </w:r>
          </w:p>
        </w:tc>
        <w:tc>
          <w:tcPr>
            <w:tcW w:w="4082" w:type="dxa"/>
          </w:tcPr>
          <w:p w:rsidR="00420DE5" w:rsidRDefault="00420DE5" w:rsidP="008D336B">
            <w:pPr>
              <w:pStyle w:val="ConsPlusNormal"/>
              <w:jc w:val="both"/>
            </w:pPr>
            <w:r>
              <w:t xml:space="preserve">Обеспечено ли проверяемым лицом исследования на наличие паразитов (паразитарных поражений) в улове водных биологических ресурсов и пищевой продукция аквакультуры животного происхождения в соответствии установленных норм приведенных </w:t>
            </w:r>
            <w:hyperlink r:id="rId18" w:history="1">
              <w:r>
                <w:rPr>
                  <w:color w:val="0000FF"/>
                </w:rPr>
                <w:t>приложением N 3</w:t>
              </w:r>
            </w:hyperlink>
            <w:r>
              <w:t xml:space="preserve"> к техническому регламенту Евразийского экономического союза "О безопасности </w:t>
            </w:r>
            <w:r>
              <w:lastRenderedPageBreak/>
              <w:t>рыбы и рыбной продукции" N 162</w:t>
            </w:r>
          </w:p>
        </w:tc>
        <w:tc>
          <w:tcPr>
            <w:tcW w:w="3061" w:type="dxa"/>
          </w:tcPr>
          <w:p w:rsidR="00420DE5" w:rsidRDefault="00420DE5" w:rsidP="008D336B">
            <w:pPr>
              <w:pStyle w:val="ConsPlusNormal"/>
            </w:pPr>
            <w:hyperlink r:id="rId19" w:history="1">
              <w:r>
                <w:rPr>
                  <w:color w:val="0000FF"/>
                </w:rPr>
                <w:t>пункт 19</w:t>
              </w:r>
            </w:hyperlink>
            <w:r>
              <w:t xml:space="preserve">, </w:t>
            </w:r>
            <w:hyperlink r:id="rId20" w:history="1">
              <w:r>
                <w:rPr>
                  <w:color w:val="0000FF"/>
                </w:rPr>
                <w:t>Приложение N 3</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11.</w:t>
            </w:r>
          </w:p>
        </w:tc>
        <w:tc>
          <w:tcPr>
            <w:tcW w:w="4082" w:type="dxa"/>
          </w:tcPr>
          <w:p w:rsidR="00420DE5" w:rsidRDefault="00420DE5" w:rsidP="008D336B">
            <w:pPr>
              <w:pStyle w:val="ConsPlusNormal"/>
              <w:jc w:val="both"/>
            </w:pPr>
            <w:r>
              <w:t>Обезвреживаются ли проверяемым лицом 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w:t>
            </w:r>
          </w:p>
        </w:tc>
        <w:tc>
          <w:tcPr>
            <w:tcW w:w="3061" w:type="dxa"/>
          </w:tcPr>
          <w:p w:rsidR="00420DE5" w:rsidRDefault="00420DE5" w:rsidP="008D336B">
            <w:pPr>
              <w:pStyle w:val="ConsPlusNormal"/>
              <w:jc w:val="both"/>
            </w:pPr>
            <w:hyperlink r:id="rId21" w:history="1">
              <w:r>
                <w:rPr>
                  <w:color w:val="0000FF"/>
                </w:rPr>
                <w:t>абзац 2 пункта 19</w:t>
              </w:r>
            </w:hyperlink>
            <w:r>
              <w:t>,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w:t>
            </w:r>
          </w:p>
        </w:tc>
        <w:tc>
          <w:tcPr>
            <w:tcW w:w="4082" w:type="dxa"/>
          </w:tcPr>
          <w:p w:rsidR="00420DE5" w:rsidRDefault="00420DE5" w:rsidP="008D336B">
            <w:pPr>
              <w:pStyle w:val="ConsPlusNormal"/>
              <w:jc w:val="both"/>
            </w:pPr>
            <w:r>
              <w:t>Подвергается ли проверяемым лицом 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w:t>
            </w:r>
          </w:p>
        </w:tc>
        <w:tc>
          <w:tcPr>
            <w:tcW w:w="3061" w:type="dxa"/>
            <w:vMerge w:val="restart"/>
            <w:vAlign w:val="center"/>
          </w:tcPr>
          <w:p w:rsidR="00420DE5" w:rsidRDefault="00420DE5" w:rsidP="008D336B">
            <w:pPr>
              <w:pStyle w:val="ConsPlusNormal"/>
              <w:jc w:val="both"/>
            </w:pPr>
            <w:hyperlink r:id="rId22" w:history="1">
              <w:r>
                <w:rPr>
                  <w:color w:val="0000FF"/>
                </w:rPr>
                <w:t>пункт 19</w:t>
              </w:r>
            </w:hyperlink>
            <w:r>
              <w:t xml:space="preserve">, </w:t>
            </w:r>
            <w:hyperlink r:id="rId23" w:history="1">
              <w:r>
                <w:rPr>
                  <w:color w:val="0000FF"/>
                </w:rPr>
                <w:t>Приложение N 3</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12.1.</w:t>
            </w:r>
          </w:p>
        </w:tc>
        <w:tc>
          <w:tcPr>
            <w:tcW w:w="4082" w:type="dxa"/>
          </w:tcPr>
          <w:p w:rsidR="00420DE5" w:rsidRDefault="00420DE5" w:rsidP="008D336B">
            <w:pPr>
              <w:pStyle w:val="ConsPlusNormal"/>
              <w:jc w:val="both"/>
            </w:pPr>
            <w:r>
              <w:t>замораживанию до температуры во всех частях продукта не выше минус 20 °C на срок не менее 24 часов?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12.2.</w:t>
            </w:r>
          </w:p>
        </w:tc>
        <w:tc>
          <w:tcPr>
            <w:tcW w:w="4082" w:type="dxa"/>
          </w:tcPr>
          <w:p w:rsidR="00420DE5" w:rsidRDefault="00420DE5" w:rsidP="008D336B">
            <w:pPr>
              <w:pStyle w:val="ConsPlusNormal"/>
              <w:jc w:val="both"/>
            </w:pPr>
            <w:r>
              <w:t>замораживанию до температуры во всех частях продукта не выше минус 35 °C на срок не менее 15 часов?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12.3.</w:t>
            </w:r>
          </w:p>
        </w:tc>
        <w:tc>
          <w:tcPr>
            <w:tcW w:w="4082" w:type="dxa"/>
          </w:tcPr>
          <w:p w:rsidR="00420DE5" w:rsidRDefault="00420DE5" w:rsidP="008D336B">
            <w:pPr>
              <w:pStyle w:val="ConsPlusNormal"/>
              <w:jc w:val="both"/>
            </w:pPr>
            <w:r>
              <w:t>другим методам обеззараживания, гарантирующим безопасность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w:t>
            </w:r>
          </w:p>
        </w:tc>
        <w:tc>
          <w:tcPr>
            <w:tcW w:w="4082" w:type="dxa"/>
          </w:tcPr>
          <w:p w:rsidR="00420DE5" w:rsidRDefault="00420DE5" w:rsidP="008D336B">
            <w:pPr>
              <w:pStyle w:val="ConsPlusNormal"/>
              <w:jc w:val="both"/>
            </w:pPr>
            <w:r>
              <w:t>Допускается ли проверяемым лицом реализация пищевой рыбной продукции, употребляемые в пищу части которой поражены видимыми паразитами?</w:t>
            </w:r>
          </w:p>
        </w:tc>
        <w:tc>
          <w:tcPr>
            <w:tcW w:w="3061" w:type="dxa"/>
          </w:tcPr>
          <w:p w:rsidR="00420DE5" w:rsidRDefault="00420DE5" w:rsidP="008D336B">
            <w:pPr>
              <w:pStyle w:val="ConsPlusNormal"/>
              <w:jc w:val="both"/>
            </w:pPr>
            <w:hyperlink r:id="rId24" w:history="1">
              <w:r>
                <w:rPr>
                  <w:color w:val="0000FF"/>
                </w:rPr>
                <w:t>пункт 20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w:t>
            </w:r>
          </w:p>
        </w:tc>
        <w:tc>
          <w:tcPr>
            <w:tcW w:w="4082" w:type="dxa"/>
          </w:tcPr>
          <w:p w:rsidR="00420DE5" w:rsidRDefault="00420DE5" w:rsidP="008D336B">
            <w:pPr>
              <w:pStyle w:val="ConsPlusNormal"/>
              <w:jc w:val="both"/>
            </w:pPr>
            <w:r>
              <w:t>Проводится ли проверяемым лицом при разногласиях в оценке органолептических показателей непереработанной пищевой рыбной продукции животного происхождения определение показателя общего азота летучих оснований?</w:t>
            </w:r>
          </w:p>
        </w:tc>
        <w:tc>
          <w:tcPr>
            <w:tcW w:w="3061" w:type="dxa"/>
            <w:vAlign w:val="center"/>
          </w:tcPr>
          <w:p w:rsidR="00420DE5" w:rsidRDefault="00420DE5" w:rsidP="008D336B">
            <w:pPr>
              <w:pStyle w:val="ConsPlusNormal"/>
              <w:jc w:val="both"/>
            </w:pPr>
            <w:hyperlink r:id="rId25" w:history="1">
              <w:r>
                <w:rPr>
                  <w:color w:val="0000FF"/>
                </w:rPr>
                <w:t>пункт 21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15.</w:t>
            </w:r>
          </w:p>
        </w:tc>
        <w:tc>
          <w:tcPr>
            <w:tcW w:w="4082" w:type="dxa"/>
          </w:tcPr>
          <w:p w:rsidR="00420DE5" w:rsidRDefault="00420DE5" w:rsidP="008D336B">
            <w:pPr>
              <w:pStyle w:val="ConsPlusNormal"/>
              <w:jc w:val="both"/>
            </w:pPr>
            <w:r>
              <w:t>Допускается ли проверяемым лицом пищевая рыбная продукция для промышленной переработки и потребления в пищу при превышении предельных норм общего азота летучих оснований:</w:t>
            </w:r>
          </w:p>
        </w:tc>
        <w:tc>
          <w:tcPr>
            <w:tcW w:w="3061" w:type="dxa"/>
            <w:vMerge w:val="restart"/>
            <w:vAlign w:val="center"/>
          </w:tcPr>
          <w:p w:rsidR="00420DE5" w:rsidRDefault="00420DE5" w:rsidP="008D336B">
            <w:pPr>
              <w:pStyle w:val="ConsPlusNormal"/>
              <w:jc w:val="both"/>
            </w:pPr>
            <w:hyperlink r:id="rId26" w:history="1">
              <w:r>
                <w:rPr>
                  <w:color w:val="0000FF"/>
                </w:rPr>
                <w:t>пункт 21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15.1.</w:t>
            </w:r>
          </w:p>
        </w:tc>
        <w:tc>
          <w:tcPr>
            <w:tcW w:w="4082" w:type="dxa"/>
            <w:vAlign w:val="center"/>
          </w:tcPr>
          <w:p w:rsidR="00420DE5" w:rsidRDefault="00420DE5" w:rsidP="008D336B">
            <w:pPr>
              <w:pStyle w:val="ConsPlusNormal"/>
              <w:jc w:val="both"/>
            </w:pPr>
            <w:r>
              <w:t>25 мг азота на 100 г мяса для видов семейства Scorpaenidae (скорпеновые)?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15.2.</w:t>
            </w:r>
          </w:p>
        </w:tc>
        <w:tc>
          <w:tcPr>
            <w:tcW w:w="4082" w:type="dxa"/>
          </w:tcPr>
          <w:p w:rsidR="00420DE5" w:rsidRDefault="00420DE5" w:rsidP="008D336B">
            <w:pPr>
              <w:pStyle w:val="ConsPlusNormal"/>
              <w:jc w:val="both"/>
            </w:pPr>
            <w:r>
              <w:t>30 мг азота на 100 г мяса для видов семейства Pleuronectidae (камбаловые), за исключением вида Hippoglossus spp. (палтус)?</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15.3.</w:t>
            </w:r>
          </w:p>
        </w:tc>
        <w:tc>
          <w:tcPr>
            <w:tcW w:w="4082" w:type="dxa"/>
          </w:tcPr>
          <w:p w:rsidR="00420DE5" w:rsidRDefault="00420DE5" w:rsidP="008D336B">
            <w:pPr>
              <w:pStyle w:val="ConsPlusNormal"/>
              <w:jc w:val="both"/>
            </w:pPr>
            <w:r>
              <w:t>35 мг азота на 100 г мяса для других видов рыб?</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w:t>
            </w:r>
          </w:p>
        </w:tc>
        <w:tc>
          <w:tcPr>
            <w:tcW w:w="4082" w:type="dxa"/>
          </w:tcPr>
          <w:p w:rsidR="00420DE5" w:rsidRDefault="00420DE5" w:rsidP="008D336B">
            <w:pPr>
              <w:pStyle w:val="ConsPlusNormal"/>
              <w:jc w:val="both"/>
            </w:pPr>
            <w:r>
              <w:t>Обеспечена ли изготовителем безопасность пищевой рыбной продукции в процессе ее производства:</w:t>
            </w:r>
          </w:p>
        </w:tc>
        <w:tc>
          <w:tcPr>
            <w:tcW w:w="3061" w:type="dxa"/>
            <w:vMerge w:val="restart"/>
            <w:vAlign w:val="center"/>
          </w:tcPr>
          <w:p w:rsidR="00420DE5" w:rsidRDefault="00420DE5" w:rsidP="008D336B">
            <w:pPr>
              <w:pStyle w:val="ConsPlusNormal"/>
              <w:jc w:val="both"/>
            </w:pPr>
            <w:hyperlink r:id="rId27" w:history="1">
              <w:r>
                <w:rPr>
                  <w:color w:val="0000FF"/>
                </w:rPr>
                <w:t>пункт 25</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16.1.</w:t>
            </w:r>
          </w:p>
        </w:tc>
        <w:tc>
          <w:tcPr>
            <w:tcW w:w="4082" w:type="dxa"/>
          </w:tcPr>
          <w:p w:rsidR="00420DE5" w:rsidRDefault="00420DE5" w:rsidP="008D336B">
            <w:pPr>
              <w:pStyle w:val="ConsPlusNormal"/>
              <w:jc w:val="both"/>
            </w:pPr>
            <w:r>
              <w:t>технологическими процессами и режимами их осуществления на всех этапах (участках) производства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16.2.</w:t>
            </w:r>
          </w:p>
        </w:tc>
        <w:tc>
          <w:tcPr>
            <w:tcW w:w="4082" w:type="dxa"/>
          </w:tcPr>
          <w:p w:rsidR="00420DE5" w:rsidRDefault="00420DE5" w:rsidP="008D336B">
            <w:pPr>
              <w:pStyle w:val="ConsPlusNormal"/>
              <w:jc w:val="both"/>
            </w:pPr>
            <w:r>
              <w:t>оптимальной последовательностью технологических процессов, исключающей контаминацию (загрязнение) производимой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16.3.</w:t>
            </w:r>
          </w:p>
        </w:tc>
        <w:tc>
          <w:tcPr>
            <w:tcW w:w="4082" w:type="dxa"/>
          </w:tcPr>
          <w:p w:rsidR="00420DE5" w:rsidRDefault="00420DE5" w:rsidP="008D336B">
            <w:pPr>
              <w:pStyle w:val="ConsPlusNormal"/>
              <w:jc w:val="both"/>
            </w:pPr>
            <w:r>
              <w:t>контролем за работой технологического оборудования?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16.4.</w:t>
            </w:r>
          </w:p>
        </w:tc>
        <w:tc>
          <w:tcPr>
            <w:tcW w:w="4082" w:type="dxa"/>
          </w:tcPr>
          <w:p w:rsidR="00420DE5" w:rsidRDefault="00420DE5" w:rsidP="008D336B">
            <w:pPr>
              <w:pStyle w:val="ConsPlusNormal"/>
              <w:jc w:val="both"/>
            </w:pPr>
            <w:r>
              <w:t>соблюдением условий хранения: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16.4.1.</w:t>
            </w:r>
          </w:p>
        </w:tc>
        <w:tc>
          <w:tcPr>
            <w:tcW w:w="4082" w:type="dxa"/>
          </w:tcPr>
          <w:p w:rsidR="00420DE5" w:rsidRDefault="00420DE5" w:rsidP="008D336B">
            <w:pPr>
              <w:pStyle w:val="ConsPlusNormal"/>
              <w:jc w:val="both"/>
            </w:pPr>
            <w:r>
              <w:t>продовольственного (пищевого) сырья для производства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16.4.2.</w:t>
            </w:r>
          </w:p>
        </w:tc>
        <w:tc>
          <w:tcPr>
            <w:tcW w:w="4082" w:type="dxa"/>
          </w:tcPr>
          <w:p w:rsidR="00420DE5" w:rsidRDefault="00420DE5" w:rsidP="008D336B">
            <w:pPr>
              <w:pStyle w:val="ConsPlusNormal"/>
              <w:jc w:val="both"/>
            </w:pPr>
            <w:r>
              <w:t>упаковки?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16.4.3.</w:t>
            </w:r>
          </w:p>
        </w:tc>
        <w:tc>
          <w:tcPr>
            <w:tcW w:w="4082" w:type="dxa"/>
          </w:tcPr>
          <w:p w:rsidR="00420DE5" w:rsidRDefault="00420DE5" w:rsidP="008D336B">
            <w:pPr>
              <w:pStyle w:val="ConsPlusNormal"/>
              <w:jc w:val="both"/>
            </w:pPr>
            <w:r>
              <w:t>упаковочных материалов?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16.5.</w:t>
            </w:r>
          </w:p>
        </w:tc>
        <w:tc>
          <w:tcPr>
            <w:tcW w:w="4082" w:type="dxa"/>
          </w:tcPr>
          <w:p w:rsidR="00420DE5" w:rsidRDefault="00420DE5" w:rsidP="008D336B">
            <w:pPr>
              <w:pStyle w:val="ConsPlusNormal"/>
              <w:jc w:val="both"/>
            </w:pPr>
            <w:r>
              <w:t>содержанием в состоянии, исключающем контаминацию (загрязнение) пищевой рыбной продукции, используемых в процессе производства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16.5.1.</w:t>
            </w:r>
          </w:p>
        </w:tc>
        <w:tc>
          <w:tcPr>
            <w:tcW w:w="4082" w:type="dxa"/>
          </w:tcPr>
          <w:p w:rsidR="00420DE5" w:rsidRDefault="00420DE5" w:rsidP="008D336B">
            <w:pPr>
              <w:pStyle w:val="ConsPlusNormal"/>
              <w:jc w:val="both"/>
            </w:pPr>
            <w:r>
              <w:t>производственных помещений?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16.5.2</w:t>
            </w:r>
          </w:p>
        </w:tc>
        <w:tc>
          <w:tcPr>
            <w:tcW w:w="4082" w:type="dxa"/>
          </w:tcPr>
          <w:p w:rsidR="00420DE5" w:rsidRDefault="00420DE5" w:rsidP="008D336B">
            <w:pPr>
              <w:pStyle w:val="ConsPlusNormal"/>
              <w:jc w:val="both"/>
            </w:pPr>
            <w:r>
              <w:t>технологического оборудования?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16.5.3.</w:t>
            </w:r>
          </w:p>
        </w:tc>
        <w:tc>
          <w:tcPr>
            <w:tcW w:w="4082" w:type="dxa"/>
          </w:tcPr>
          <w:p w:rsidR="00420DE5" w:rsidRDefault="00420DE5" w:rsidP="008D336B">
            <w:pPr>
              <w:pStyle w:val="ConsPlusNormal"/>
              <w:jc w:val="both"/>
            </w:pPr>
            <w:r>
              <w:t>технологического инвентаря?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16.6.</w:t>
            </w:r>
          </w:p>
        </w:tc>
        <w:tc>
          <w:tcPr>
            <w:tcW w:w="4082" w:type="dxa"/>
          </w:tcPr>
          <w:p w:rsidR="00420DE5" w:rsidRDefault="00420DE5" w:rsidP="008D336B">
            <w:pPr>
              <w:pStyle w:val="ConsPlusNormal"/>
              <w:jc w:val="both"/>
            </w:pPr>
            <w:r>
              <w:t>выбором способов и периодичностью:</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16.6.1.</w:t>
            </w:r>
          </w:p>
        </w:tc>
        <w:tc>
          <w:tcPr>
            <w:tcW w:w="4082" w:type="dxa"/>
          </w:tcPr>
          <w:p w:rsidR="00420DE5" w:rsidRDefault="00420DE5" w:rsidP="008D336B">
            <w:pPr>
              <w:pStyle w:val="ConsPlusNormal"/>
              <w:jc w:val="both"/>
            </w:pPr>
            <w:r>
              <w:t>санитарной обработки, дезинфекции, дезинсекции и дератизации производственных помещений?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16.6.2.</w:t>
            </w:r>
          </w:p>
        </w:tc>
        <w:tc>
          <w:tcPr>
            <w:tcW w:w="4082" w:type="dxa"/>
          </w:tcPr>
          <w:p w:rsidR="00420DE5" w:rsidRDefault="00420DE5" w:rsidP="008D336B">
            <w:pPr>
              <w:pStyle w:val="ConsPlusNormal"/>
              <w:jc w:val="both"/>
            </w:pPr>
            <w:r>
              <w:t>санитарной обработки и дезинфекции технологического оборудования и инвентаря, используемых в процессе производства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16.6.3.</w:t>
            </w:r>
          </w:p>
        </w:tc>
        <w:tc>
          <w:tcPr>
            <w:tcW w:w="4082" w:type="dxa"/>
          </w:tcPr>
          <w:p w:rsidR="00420DE5" w:rsidRDefault="00420DE5" w:rsidP="008D336B">
            <w:pPr>
              <w:pStyle w:val="ConsPlusNormal"/>
              <w:jc w:val="both"/>
            </w:pPr>
            <w:r>
              <w:t>проведения санитарной обработки, дезинфекции, дезинсекции и дератизации с периодичностью, достаточной для исключения риска контаминации (загрязнения)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16.7.</w:t>
            </w:r>
          </w:p>
        </w:tc>
        <w:tc>
          <w:tcPr>
            <w:tcW w:w="4082" w:type="dxa"/>
          </w:tcPr>
          <w:p w:rsidR="00420DE5" w:rsidRDefault="00420DE5" w:rsidP="008D336B">
            <w:pPr>
              <w:pStyle w:val="ConsPlusNormal"/>
              <w:jc w:val="both"/>
            </w:pPr>
            <w:r>
              <w:t>ведением и хранением документации и записей, подтверждающих соблюдение требований технического регламента?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16.8.</w:t>
            </w:r>
          </w:p>
        </w:tc>
        <w:tc>
          <w:tcPr>
            <w:tcW w:w="4082" w:type="dxa"/>
          </w:tcPr>
          <w:p w:rsidR="00420DE5" w:rsidRDefault="00420DE5" w:rsidP="008D336B">
            <w:pPr>
              <w:pStyle w:val="ConsPlusNormal"/>
              <w:jc w:val="both"/>
            </w:pPr>
            <w:r>
              <w:t>функционированием системы обеспечения безопасности в процессе производства пищевой рыбной продукции (производственного контроля)?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16.9.</w:t>
            </w:r>
          </w:p>
        </w:tc>
        <w:tc>
          <w:tcPr>
            <w:tcW w:w="4082" w:type="dxa"/>
          </w:tcPr>
          <w:p w:rsidR="00420DE5" w:rsidRDefault="00420DE5" w:rsidP="008D336B">
            <w:pPr>
              <w:pStyle w:val="ConsPlusNormal"/>
              <w:jc w:val="both"/>
            </w:pPr>
            <w:r>
              <w:t>прослеживаемостью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17.</w:t>
            </w:r>
          </w:p>
        </w:tc>
        <w:tc>
          <w:tcPr>
            <w:tcW w:w="4082" w:type="dxa"/>
          </w:tcPr>
          <w:p w:rsidR="00420DE5" w:rsidRDefault="00420DE5" w:rsidP="008D336B">
            <w:pPr>
              <w:pStyle w:val="ConsPlusNormal"/>
              <w:jc w:val="both"/>
            </w:pPr>
            <w:r>
              <w:t>Обеспечивает ли оборудование, используемое изготовителем в процессе производства мороженой пищевой рыбной продукции:</w:t>
            </w:r>
          </w:p>
        </w:tc>
        <w:tc>
          <w:tcPr>
            <w:tcW w:w="3061" w:type="dxa"/>
            <w:vMerge w:val="restart"/>
          </w:tcPr>
          <w:p w:rsidR="00420DE5" w:rsidRDefault="00420DE5" w:rsidP="008D336B">
            <w:pPr>
              <w:pStyle w:val="ConsPlusNormal"/>
              <w:jc w:val="both"/>
            </w:pPr>
            <w:hyperlink r:id="rId28" w:history="1">
              <w:r>
                <w:rPr>
                  <w:color w:val="0000FF"/>
                </w:rPr>
                <w:t>пункт 26</w:t>
              </w:r>
            </w:hyperlink>
            <w:r>
              <w:t xml:space="preserve"> технического регламента Евразийского экономического союза "О безопасности рыбы и рыбной продукции" N 162</w:t>
            </w:r>
          </w:p>
        </w:tc>
        <w:tc>
          <w:tcPr>
            <w:tcW w:w="1191" w:type="dxa"/>
            <w:vMerge w:val="restart"/>
          </w:tcPr>
          <w:p w:rsidR="00420DE5" w:rsidRDefault="00420DE5" w:rsidP="008D336B">
            <w:pPr>
              <w:pStyle w:val="ConsPlusNormal"/>
            </w:pPr>
          </w:p>
        </w:tc>
      </w:tr>
      <w:tr w:rsidR="00420DE5" w:rsidTr="008D336B">
        <w:tc>
          <w:tcPr>
            <w:tcW w:w="737" w:type="dxa"/>
          </w:tcPr>
          <w:p w:rsidR="00420DE5" w:rsidRDefault="00420DE5" w:rsidP="008D336B">
            <w:pPr>
              <w:pStyle w:val="ConsPlusNormal"/>
            </w:pPr>
            <w:r>
              <w:t>17.1.</w:t>
            </w:r>
          </w:p>
        </w:tc>
        <w:tc>
          <w:tcPr>
            <w:tcW w:w="4082" w:type="dxa"/>
          </w:tcPr>
          <w:p w:rsidR="00420DE5" w:rsidRDefault="00420DE5" w:rsidP="008D336B">
            <w:pPr>
              <w:pStyle w:val="ConsPlusNormal"/>
              <w:jc w:val="both"/>
            </w:pPr>
            <w:r>
              <w:t>понижение температуры пищевой рыбной продукции до температуры не выше минус 18 °C?</w:t>
            </w:r>
          </w:p>
        </w:tc>
        <w:tc>
          <w:tcPr>
            <w:tcW w:w="3061" w:type="dxa"/>
            <w:vMerge/>
          </w:tcPr>
          <w:p w:rsidR="00420DE5" w:rsidRDefault="00420DE5" w:rsidP="008D336B"/>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t>17.2.</w:t>
            </w:r>
          </w:p>
        </w:tc>
        <w:tc>
          <w:tcPr>
            <w:tcW w:w="4082" w:type="dxa"/>
          </w:tcPr>
          <w:p w:rsidR="00420DE5" w:rsidRDefault="00420DE5" w:rsidP="008D336B">
            <w:pPr>
              <w:pStyle w:val="ConsPlusNormal"/>
              <w:jc w:val="both"/>
            </w:pPr>
            <w:r>
              <w:t>поддержание температуры мороженой пищевой рыбной продукции в толще мышечной ткани не выше минус 18 °C при хранении в трюмах, цистернах или контейнерах?</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18.</w:t>
            </w:r>
          </w:p>
        </w:tc>
        <w:tc>
          <w:tcPr>
            <w:tcW w:w="4082" w:type="dxa"/>
          </w:tcPr>
          <w:p w:rsidR="00420DE5" w:rsidRDefault="00420DE5" w:rsidP="008D336B">
            <w:pPr>
              <w:pStyle w:val="ConsPlusNormal"/>
              <w:jc w:val="both"/>
            </w:pPr>
            <w:r>
              <w:t>Обеспечен ли проверяемым лицом участок для разделки непереработанной пищевой рыбной продукции питьевой или чистой водой?</w:t>
            </w:r>
          </w:p>
        </w:tc>
        <w:tc>
          <w:tcPr>
            <w:tcW w:w="3061" w:type="dxa"/>
          </w:tcPr>
          <w:p w:rsidR="00420DE5" w:rsidRDefault="00420DE5" w:rsidP="008D336B">
            <w:pPr>
              <w:pStyle w:val="ConsPlusNormal"/>
              <w:jc w:val="both"/>
            </w:pPr>
            <w:hyperlink r:id="rId29" w:history="1">
              <w:r>
                <w:rPr>
                  <w:color w:val="0000FF"/>
                </w:rPr>
                <w:t>пункт 27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19.</w:t>
            </w:r>
          </w:p>
        </w:tc>
        <w:tc>
          <w:tcPr>
            <w:tcW w:w="4082" w:type="dxa"/>
          </w:tcPr>
          <w:p w:rsidR="00420DE5" w:rsidRDefault="00420DE5" w:rsidP="008D336B">
            <w:pPr>
              <w:pStyle w:val="ConsPlusNormal"/>
              <w:jc w:val="both"/>
            </w:pPr>
            <w:r>
              <w:t>Обеспечено ли проверяемым лицом использование для охлаждения и изготовления льда:</w:t>
            </w:r>
          </w:p>
        </w:tc>
        <w:tc>
          <w:tcPr>
            <w:tcW w:w="3061" w:type="dxa"/>
            <w:vMerge w:val="restart"/>
          </w:tcPr>
          <w:p w:rsidR="00420DE5" w:rsidRDefault="00420DE5" w:rsidP="008D336B">
            <w:pPr>
              <w:pStyle w:val="ConsPlusNormal"/>
              <w:jc w:val="both"/>
            </w:pPr>
            <w:hyperlink r:id="rId30" w:history="1">
              <w:r>
                <w:rPr>
                  <w:color w:val="0000FF"/>
                </w:rPr>
                <w:t>пункт 28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20.1.</w:t>
            </w:r>
          </w:p>
        </w:tc>
        <w:tc>
          <w:tcPr>
            <w:tcW w:w="4082" w:type="dxa"/>
          </w:tcPr>
          <w:p w:rsidR="00420DE5" w:rsidRDefault="00420DE5" w:rsidP="008D336B">
            <w:pPr>
              <w:pStyle w:val="ConsPlusNormal"/>
              <w:jc w:val="both"/>
            </w:pPr>
            <w:r>
              <w:t>питьевой воды?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20.2.</w:t>
            </w:r>
          </w:p>
        </w:tc>
        <w:tc>
          <w:tcPr>
            <w:tcW w:w="4082" w:type="dxa"/>
          </w:tcPr>
          <w:p w:rsidR="00420DE5" w:rsidRDefault="00420DE5" w:rsidP="008D336B">
            <w:pPr>
              <w:pStyle w:val="ConsPlusNormal"/>
              <w:jc w:val="both"/>
            </w:pPr>
            <w:r>
              <w:t>чистой воды?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21.</w:t>
            </w:r>
          </w:p>
        </w:tc>
        <w:tc>
          <w:tcPr>
            <w:tcW w:w="4082" w:type="dxa"/>
          </w:tcPr>
          <w:p w:rsidR="00420DE5" w:rsidRDefault="00420DE5" w:rsidP="008D336B">
            <w:pPr>
              <w:pStyle w:val="ConsPlusNormal"/>
              <w:jc w:val="both"/>
            </w:pPr>
            <w:r>
              <w:t>Защищен ли проверяемым лицом лед от контаминации (загрязнения)?</w:t>
            </w:r>
          </w:p>
        </w:tc>
        <w:tc>
          <w:tcPr>
            <w:tcW w:w="3061" w:type="dxa"/>
          </w:tcPr>
          <w:p w:rsidR="00420DE5" w:rsidRDefault="00420DE5" w:rsidP="008D336B">
            <w:pPr>
              <w:pStyle w:val="ConsPlusNormal"/>
              <w:jc w:val="both"/>
            </w:pPr>
            <w:hyperlink r:id="rId31" w:history="1">
              <w:r>
                <w:rPr>
                  <w:color w:val="0000FF"/>
                </w:rPr>
                <w:t>пункт 28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w:t>
            </w:r>
          </w:p>
        </w:tc>
        <w:tc>
          <w:tcPr>
            <w:tcW w:w="4082" w:type="dxa"/>
          </w:tcPr>
          <w:p w:rsidR="00420DE5" w:rsidRDefault="00420DE5" w:rsidP="008D336B">
            <w:pPr>
              <w:pStyle w:val="ConsPlusNormal"/>
              <w:jc w:val="both"/>
            </w:pPr>
            <w:r>
              <w:t>Соблюдаются ли проверяемым лицом при производстве рыбы-сырца (свежей), свежих водных млекопитающих, водорослей-сырца (свежих), свежих водных растений и свежих водных беспозвоночных следующие требования:</w:t>
            </w:r>
          </w:p>
        </w:tc>
        <w:tc>
          <w:tcPr>
            <w:tcW w:w="3061" w:type="dxa"/>
            <w:vMerge w:val="restart"/>
            <w:tcBorders>
              <w:bottom w:val="nil"/>
            </w:tcBorders>
            <w:vAlign w:val="center"/>
          </w:tcPr>
          <w:p w:rsidR="00420DE5" w:rsidRDefault="00420DE5" w:rsidP="008D336B">
            <w:pPr>
              <w:pStyle w:val="ConsPlusNormal"/>
              <w:jc w:val="both"/>
            </w:pPr>
            <w:hyperlink r:id="rId32" w:history="1">
              <w:r>
                <w:rPr>
                  <w:color w:val="0000FF"/>
                </w:rPr>
                <w:t>пункт 29</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w:t>
            </w:r>
          </w:p>
        </w:tc>
        <w:tc>
          <w:tcPr>
            <w:tcW w:w="4082" w:type="dxa"/>
          </w:tcPr>
          <w:p w:rsidR="00420DE5" w:rsidRDefault="00420DE5" w:rsidP="008D336B">
            <w:pPr>
              <w:pStyle w:val="ConsPlusNormal"/>
              <w:jc w:val="both"/>
            </w:pPr>
            <w:r>
              <w:t>в процессе производства исключается контаминация (загрязнение):</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22.1.1.</w:t>
            </w:r>
          </w:p>
        </w:tc>
        <w:tc>
          <w:tcPr>
            <w:tcW w:w="4082" w:type="dxa"/>
          </w:tcPr>
          <w:p w:rsidR="00420DE5" w:rsidRDefault="00420DE5" w:rsidP="008D336B">
            <w:pPr>
              <w:pStyle w:val="ConsPlusNormal"/>
              <w:jc w:val="both"/>
            </w:pPr>
            <w:r>
              <w:t>рыбы?</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22.1.2.</w:t>
            </w:r>
          </w:p>
        </w:tc>
        <w:tc>
          <w:tcPr>
            <w:tcW w:w="4082" w:type="dxa"/>
          </w:tcPr>
          <w:p w:rsidR="00420DE5" w:rsidRDefault="00420DE5" w:rsidP="008D336B">
            <w:pPr>
              <w:pStyle w:val="ConsPlusNormal"/>
              <w:jc w:val="both"/>
            </w:pPr>
            <w:r>
              <w:t>иглокожих?</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22.1.3.</w:t>
            </w:r>
          </w:p>
        </w:tc>
        <w:tc>
          <w:tcPr>
            <w:tcW w:w="4082" w:type="dxa"/>
          </w:tcPr>
          <w:p w:rsidR="00420DE5" w:rsidRDefault="00420DE5" w:rsidP="008D336B">
            <w:pPr>
              <w:pStyle w:val="ConsPlusNormal"/>
              <w:jc w:val="both"/>
            </w:pPr>
            <w:r>
              <w:t>моллюсков?</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22.1.4.</w:t>
            </w:r>
          </w:p>
        </w:tc>
        <w:tc>
          <w:tcPr>
            <w:tcW w:w="4082" w:type="dxa"/>
          </w:tcPr>
          <w:p w:rsidR="00420DE5" w:rsidRDefault="00420DE5" w:rsidP="008D336B">
            <w:pPr>
              <w:pStyle w:val="ConsPlusNormal"/>
              <w:jc w:val="both"/>
            </w:pPr>
            <w:r>
              <w:t>ракообразных?</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22.1.5.</w:t>
            </w:r>
          </w:p>
        </w:tc>
        <w:tc>
          <w:tcPr>
            <w:tcW w:w="4082" w:type="dxa"/>
          </w:tcPr>
          <w:p w:rsidR="00420DE5" w:rsidRDefault="00420DE5" w:rsidP="008D336B">
            <w:pPr>
              <w:pStyle w:val="ConsPlusNormal"/>
              <w:jc w:val="both"/>
            </w:pPr>
            <w:r>
              <w:t>водных млекопитающих?</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22.1.6.</w:t>
            </w:r>
          </w:p>
        </w:tc>
        <w:tc>
          <w:tcPr>
            <w:tcW w:w="4082" w:type="dxa"/>
          </w:tcPr>
          <w:p w:rsidR="00420DE5" w:rsidRDefault="00420DE5" w:rsidP="008D336B">
            <w:pPr>
              <w:pStyle w:val="ConsPlusNormal"/>
              <w:jc w:val="both"/>
            </w:pPr>
            <w:r>
              <w:t>других водных животных?</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22.1.7.</w:t>
            </w:r>
          </w:p>
        </w:tc>
        <w:tc>
          <w:tcPr>
            <w:tcW w:w="4082" w:type="dxa"/>
          </w:tcPr>
          <w:p w:rsidR="00420DE5" w:rsidRDefault="00420DE5" w:rsidP="008D336B">
            <w:pPr>
              <w:pStyle w:val="ConsPlusNormal"/>
              <w:jc w:val="both"/>
            </w:pPr>
            <w:r>
              <w:t>водорослей?</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22.1.8.</w:t>
            </w:r>
          </w:p>
        </w:tc>
        <w:tc>
          <w:tcPr>
            <w:tcW w:w="4082" w:type="dxa"/>
          </w:tcPr>
          <w:p w:rsidR="00420DE5" w:rsidRDefault="00420DE5" w:rsidP="008D336B">
            <w:pPr>
              <w:pStyle w:val="ConsPlusNormal"/>
              <w:jc w:val="both"/>
            </w:pPr>
            <w:r>
              <w:t>других водных растений?</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22.2.</w:t>
            </w:r>
          </w:p>
        </w:tc>
        <w:tc>
          <w:tcPr>
            <w:tcW w:w="4082" w:type="dxa"/>
          </w:tcPr>
          <w:p w:rsidR="00420DE5" w:rsidRDefault="00420DE5" w:rsidP="008D336B">
            <w:pPr>
              <w:pStyle w:val="ConsPlusNormal"/>
              <w:jc w:val="both"/>
            </w:pPr>
            <w:r>
              <w:t>обеспечивается защита от:</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22.2.1.</w:t>
            </w:r>
          </w:p>
        </w:tc>
        <w:tc>
          <w:tcPr>
            <w:tcW w:w="4082" w:type="dxa"/>
          </w:tcPr>
          <w:p w:rsidR="00420DE5" w:rsidRDefault="00420DE5" w:rsidP="008D336B">
            <w:pPr>
              <w:pStyle w:val="ConsPlusNormal"/>
              <w:jc w:val="both"/>
            </w:pPr>
            <w:r>
              <w:t>солнечного воздействия?</w:t>
            </w:r>
          </w:p>
        </w:tc>
        <w:tc>
          <w:tcPr>
            <w:tcW w:w="3061" w:type="dxa"/>
            <w:vMerge/>
            <w:tcBorders>
              <w:bottom w:val="nil"/>
            </w:tcBorders>
          </w:tcPr>
          <w:p w:rsidR="00420DE5" w:rsidRDefault="00420DE5" w:rsidP="008D336B"/>
        </w:tc>
        <w:tc>
          <w:tcPr>
            <w:tcW w:w="1191" w:type="dxa"/>
          </w:tcPr>
          <w:p w:rsidR="00420DE5" w:rsidRDefault="00420DE5" w:rsidP="008D336B">
            <w:pPr>
              <w:pStyle w:val="ConsPlusNormal"/>
            </w:pPr>
          </w:p>
        </w:tc>
      </w:tr>
      <w:tr w:rsidR="00420DE5" w:rsidTr="008D336B">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420DE5" w:rsidTr="008D336B">
              <w:trPr>
                <w:jc w:val="center"/>
              </w:trPr>
              <w:tc>
                <w:tcPr>
                  <w:tcW w:w="9294" w:type="dxa"/>
                  <w:tcBorders>
                    <w:top w:val="nil"/>
                    <w:left w:val="single" w:sz="24" w:space="0" w:color="CED3F1"/>
                    <w:bottom w:val="nil"/>
                    <w:right w:val="single" w:sz="24" w:space="0" w:color="F4F3F8"/>
                  </w:tcBorders>
                  <w:shd w:val="clear" w:color="auto" w:fill="F4F3F8"/>
                </w:tcPr>
                <w:p w:rsidR="00420DE5" w:rsidRDefault="00420DE5" w:rsidP="008D336B">
                  <w:pPr>
                    <w:pStyle w:val="ConsPlusNormal"/>
                    <w:jc w:val="both"/>
                  </w:pPr>
                  <w:r>
                    <w:rPr>
                      <w:color w:val="392C69"/>
                    </w:rPr>
                    <w:t>КонсультантПлюс: примечание.</w:t>
                  </w:r>
                </w:p>
                <w:p w:rsidR="00420DE5" w:rsidRDefault="00420DE5" w:rsidP="008D336B">
                  <w:pPr>
                    <w:pStyle w:val="ConsPlusNormal"/>
                    <w:jc w:val="both"/>
                  </w:pPr>
                  <w:r>
                    <w:rPr>
                      <w:color w:val="392C69"/>
                    </w:rPr>
                    <w:t>Нумерация пунктов дана в соответствии с официальным текстом документа.</w:t>
                  </w:r>
                </w:p>
              </w:tc>
            </w:tr>
          </w:tbl>
          <w:p w:rsidR="00420DE5" w:rsidRDefault="00420DE5" w:rsidP="008D336B"/>
        </w:tc>
      </w:tr>
      <w:tr w:rsidR="00420DE5" w:rsidTr="008D336B">
        <w:tblPrEx>
          <w:tblBorders>
            <w:insideH w:val="nil"/>
          </w:tblBorders>
        </w:tblPrEx>
        <w:tc>
          <w:tcPr>
            <w:tcW w:w="737" w:type="dxa"/>
            <w:tcBorders>
              <w:top w:val="nil"/>
            </w:tcBorders>
          </w:tcPr>
          <w:p w:rsidR="00420DE5" w:rsidRDefault="00420DE5" w:rsidP="008D336B">
            <w:pPr>
              <w:pStyle w:val="ConsPlusNormal"/>
            </w:pPr>
            <w:r>
              <w:t>22.2.1.</w:t>
            </w:r>
          </w:p>
        </w:tc>
        <w:tc>
          <w:tcPr>
            <w:tcW w:w="4082" w:type="dxa"/>
            <w:tcBorders>
              <w:top w:val="nil"/>
            </w:tcBorders>
          </w:tcPr>
          <w:p w:rsidR="00420DE5" w:rsidRDefault="00420DE5" w:rsidP="008D336B">
            <w:pPr>
              <w:pStyle w:val="ConsPlusNormal"/>
              <w:jc w:val="both"/>
            </w:pPr>
            <w:r>
              <w:t>атмосферного воздействия?</w:t>
            </w:r>
          </w:p>
        </w:tc>
        <w:tc>
          <w:tcPr>
            <w:tcW w:w="3061" w:type="dxa"/>
            <w:vMerge w:val="restart"/>
            <w:tcBorders>
              <w:top w:val="nil"/>
            </w:tcBorders>
          </w:tcPr>
          <w:p w:rsidR="00420DE5" w:rsidRDefault="00420DE5" w:rsidP="008D336B">
            <w:pPr>
              <w:pStyle w:val="ConsPlusNormal"/>
            </w:pPr>
          </w:p>
        </w:tc>
        <w:tc>
          <w:tcPr>
            <w:tcW w:w="1191" w:type="dxa"/>
            <w:tcBorders>
              <w:top w:val="nil"/>
            </w:tcBorders>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22.3.</w:t>
            </w:r>
          </w:p>
        </w:tc>
        <w:tc>
          <w:tcPr>
            <w:tcW w:w="4082" w:type="dxa"/>
          </w:tcPr>
          <w:p w:rsidR="00420DE5" w:rsidRDefault="00420DE5" w:rsidP="008D336B">
            <w:pPr>
              <w:pStyle w:val="ConsPlusNormal"/>
              <w:jc w:val="both"/>
            </w:pPr>
            <w:r>
              <w:t>обеспечиваются ли соответствующие температурные условия хранения пищевой рыбной продукции?</w:t>
            </w:r>
          </w:p>
        </w:tc>
        <w:tc>
          <w:tcPr>
            <w:tcW w:w="3061" w:type="dxa"/>
            <w:vMerge/>
            <w:tcBorders>
              <w:top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22.4.</w:t>
            </w:r>
          </w:p>
        </w:tc>
        <w:tc>
          <w:tcPr>
            <w:tcW w:w="4082" w:type="dxa"/>
          </w:tcPr>
          <w:p w:rsidR="00420DE5" w:rsidRDefault="00420DE5" w:rsidP="008D336B">
            <w:pPr>
              <w:pStyle w:val="ConsPlusNormal"/>
              <w:jc w:val="both"/>
            </w:pPr>
            <w:r>
              <w:t>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принимаются ли меры, предотвращающие возможность выпуска в обращение пищевой рыбной продукции, не соответствующей требованиям?</w:t>
            </w:r>
          </w:p>
        </w:tc>
        <w:tc>
          <w:tcPr>
            <w:tcW w:w="3061" w:type="dxa"/>
            <w:vMerge/>
            <w:tcBorders>
              <w:top w:val="nil"/>
            </w:tcBorders>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23.</w:t>
            </w:r>
          </w:p>
        </w:tc>
        <w:tc>
          <w:tcPr>
            <w:tcW w:w="4082" w:type="dxa"/>
          </w:tcPr>
          <w:p w:rsidR="00420DE5" w:rsidRDefault="00420DE5" w:rsidP="008D336B">
            <w:pPr>
              <w:pStyle w:val="ConsPlusNormal"/>
              <w:jc w:val="both"/>
            </w:pPr>
            <w:r>
              <w:t>Обеспечивается ли проверяемым лицом требования при производстве охлажденной и подмороженной пищевой рыбной продукции?</w:t>
            </w:r>
          </w:p>
        </w:tc>
        <w:tc>
          <w:tcPr>
            <w:tcW w:w="3061" w:type="dxa"/>
          </w:tcPr>
          <w:p w:rsidR="00420DE5" w:rsidRDefault="00420DE5" w:rsidP="008D336B">
            <w:pPr>
              <w:pStyle w:val="ConsPlusNormal"/>
              <w:jc w:val="both"/>
            </w:pPr>
            <w:hyperlink r:id="rId33"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24.</w:t>
            </w:r>
          </w:p>
        </w:tc>
        <w:tc>
          <w:tcPr>
            <w:tcW w:w="4082" w:type="dxa"/>
          </w:tcPr>
          <w:p w:rsidR="00420DE5" w:rsidRDefault="00420DE5" w:rsidP="008D336B">
            <w:pPr>
              <w:pStyle w:val="ConsPlusNormal"/>
              <w:jc w:val="both"/>
            </w:pPr>
            <w:r>
              <w:t>Обеспечивается ли проверяемым лицом незамедлительное обескровливание тунца, парусника, макрели, марлина, меч-рыбы и хрящевых рыб после их извлечения (вылова) при производстве охлажденной и подмороженной пищевой рыбной продукции?</w:t>
            </w:r>
          </w:p>
        </w:tc>
        <w:tc>
          <w:tcPr>
            <w:tcW w:w="3061" w:type="dxa"/>
          </w:tcPr>
          <w:p w:rsidR="00420DE5" w:rsidRDefault="00420DE5" w:rsidP="008D336B">
            <w:pPr>
              <w:pStyle w:val="ConsPlusNormal"/>
              <w:jc w:val="both"/>
            </w:pPr>
            <w:hyperlink r:id="rId34"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25.</w:t>
            </w:r>
          </w:p>
        </w:tc>
        <w:tc>
          <w:tcPr>
            <w:tcW w:w="4082" w:type="dxa"/>
          </w:tcPr>
          <w:p w:rsidR="00420DE5" w:rsidRDefault="00420DE5" w:rsidP="008D336B">
            <w:pPr>
              <w:pStyle w:val="ConsPlusNormal"/>
              <w:jc w:val="both"/>
            </w:pPr>
            <w:r>
              <w:t>Обеспечивается ли проверяемым лицом при производстве охлажденной и подмороженной пищевой рыбной продукции из рыб семейства осетровых (кроме стерляди):</w:t>
            </w:r>
          </w:p>
        </w:tc>
        <w:tc>
          <w:tcPr>
            <w:tcW w:w="3061" w:type="dxa"/>
            <w:vMerge w:val="restart"/>
          </w:tcPr>
          <w:p w:rsidR="00420DE5" w:rsidRDefault="00420DE5" w:rsidP="008D336B">
            <w:pPr>
              <w:pStyle w:val="ConsPlusNormal"/>
              <w:jc w:val="both"/>
            </w:pPr>
            <w:hyperlink r:id="rId35"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25.1.</w:t>
            </w:r>
          </w:p>
        </w:tc>
        <w:tc>
          <w:tcPr>
            <w:tcW w:w="4082" w:type="dxa"/>
          </w:tcPr>
          <w:p w:rsidR="00420DE5" w:rsidRDefault="00420DE5" w:rsidP="008D336B">
            <w:pPr>
              <w:pStyle w:val="ConsPlusNormal"/>
              <w:jc w:val="both"/>
            </w:pPr>
            <w:r>
              <w:t>обескровливание рыб?</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25.2.</w:t>
            </w:r>
          </w:p>
        </w:tc>
        <w:tc>
          <w:tcPr>
            <w:tcW w:w="4082" w:type="dxa"/>
          </w:tcPr>
          <w:p w:rsidR="00420DE5" w:rsidRDefault="00420DE5" w:rsidP="008D336B">
            <w:pPr>
              <w:pStyle w:val="ConsPlusNormal"/>
              <w:jc w:val="both"/>
            </w:pPr>
            <w:r>
              <w:t>разделка рыб?</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25.3.</w:t>
            </w:r>
          </w:p>
        </w:tc>
        <w:tc>
          <w:tcPr>
            <w:tcW w:w="4082" w:type="dxa"/>
          </w:tcPr>
          <w:p w:rsidR="00420DE5" w:rsidRDefault="00420DE5" w:rsidP="008D336B">
            <w:pPr>
              <w:pStyle w:val="ConsPlusNormal"/>
              <w:jc w:val="both"/>
            </w:pPr>
            <w:r>
              <w:t>удаление внутренностей и сфинктера рыб?</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26.</w:t>
            </w:r>
          </w:p>
        </w:tc>
        <w:tc>
          <w:tcPr>
            <w:tcW w:w="4082" w:type="dxa"/>
          </w:tcPr>
          <w:p w:rsidR="00420DE5" w:rsidRDefault="00420DE5" w:rsidP="008D336B">
            <w:pPr>
              <w:pStyle w:val="ConsPlusNormal"/>
              <w:jc w:val="both"/>
            </w:pPr>
            <w:r>
              <w:t>Обеспечивается ли проверяемым лицом потрошение (внутренности, икра, молоки и черная пленка должны быть тщательно удалены и уничтожены) маринки, илиши, османов и храмули при производстве охлажденной и подмороженной пищевой рыбной продукции?</w:t>
            </w:r>
          </w:p>
        </w:tc>
        <w:tc>
          <w:tcPr>
            <w:tcW w:w="3061" w:type="dxa"/>
          </w:tcPr>
          <w:p w:rsidR="00420DE5" w:rsidRDefault="00420DE5" w:rsidP="008D336B">
            <w:pPr>
              <w:pStyle w:val="ConsPlusNormal"/>
              <w:jc w:val="both"/>
            </w:pPr>
            <w:hyperlink r:id="rId36"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27.</w:t>
            </w:r>
          </w:p>
        </w:tc>
        <w:tc>
          <w:tcPr>
            <w:tcW w:w="4082" w:type="dxa"/>
          </w:tcPr>
          <w:p w:rsidR="00420DE5" w:rsidRDefault="00420DE5" w:rsidP="008D336B">
            <w:pPr>
              <w:pStyle w:val="ConsPlusNormal"/>
              <w:jc w:val="both"/>
            </w:pPr>
            <w:r>
              <w:t>Обеспечивается ли проверяемым лицом удаление и уничтожение голов у гигантского кальмара, илиши и храмули при производстве охлажденной и подмороженной пищевой рыбной продукции?</w:t>
            </w:r>
          </w:p>
        </w:tc>
        <w:tc>
          <w:tcPr>
            <w:tcW w:w="3061" w:type="dxa"/>
          </w:tcPr>
          <w:p w:rsidR="00420DE5" w:rsidRDefault="00420DE5" w:rsidP="008D336B">
            <w:pPr>
              <w:pStyle w:val="ConsPlusNormal"/>
              <w:jc w:val="both"/>
            </w:pPr>
            <w:hyperlink r:id="rId37"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28.</w:t>
            </w:r>
          </w:p>
        </w:tc>
        <w:tc>
          <w:tcPr>
            <w:tcW w:w="4082" w:type="dxa"/>
          </w:tcPr>
          <w:p w:rsidR="00420DE5" w:rsidRDefault="00420DE5" w:rsidP="008D336B">
            <w:pPr>
              <w:pStyle w:val="ConsPlusNormal"/>
              <w:jc w:val="both"/>
            </w:pPr>
            <w:r>
              <w:t>Обеспечивается ли проверяемым лицом потрошение (внутренности, икра, молоки и черная пленка должны быть тщательно удалены) сома длиной более 53 см при производстве охлажденной и подмороженной пищевой рыбной продукции?</w:t>
            </w:r>
          </w:p>
        </w:tc>
        <w:tc>
          <w:tcPr>
            <w:tcW w:w="3061" w:type="dxa"/>
          </w:tcPr>
          <w:p w:rsidR="00420DE5" w:rsidRDefault="00420DE5" w:rsidP="008D336B">
            <w:pPr>
              <w:pStyle w:val="ConsPlusNormal"/>
              <w:jc w:val="both"/>
            </w:pPr>
            <w:hyperlink r:id="rId38"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29.</w:t>
            </w:r>
          </w:p>
        </w:tc>
        <w:tc>
          <w:tcPr>
            <w:tcW w:w="4082" w:type="dxa"/>
          </w:tcPr>
          <w:p w:rsidR="00420DE5" w:rsidRDefault="00420DE5" w:rsidP="008D336B">
            <w:pPr>
              <w:pStyle w:val="ConsPlusNormal"/>
              <w:jc w:val="both"/>
            </w:pPr>
            <w:r>
              <w:t xml:space="preserve">Обеспечивается ли проверяемым лицом потрошение (внутренности, икра, молоки и черная пленка должны быть тщательно удалены) щуки длиной более 30 см при производстве охлажденной и </w:t>
            </w:r>
            <w:r>
              <w:lastRenderedPageBreak/>
              <w:t>подмороженной пищевой рыбной продукции?</w:t>
            </w:r>
          </w:p>
        </w:tc>
        <w:tc>
          <w:tcPr>
            <w:tcW w:w="3061" w:type="dxa"/>
          </w:tcPr>
          <w:p w:rsidR="00420DE5" w:rsidRDefault="00420DE5" w:rsidP="008D336B">
            <w:pPr>
              <w:pStyle w:val="ConsPlusNormal"/>
              <w:jc w:val="both"/>
            </w:pPr>
            <w:hyperlink r:id="rId39" w:history="1">
              <w:r>
                <w:rPr>
                  <w:color w:val="0000FF"/>
                </w:rPr>
                <w:t>пункт 30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30.</w:t>
            </w:r>
          </w:p>
        </w:tc>
        <w:tc>
          <w:tcPr>
            <w:tcW w:w="4082" w:type="dxa"/>
          </w:tcPr>
          <w:p w:rsidR="00420DE5" w:rsidRDefault="00420DE5" w:rsidP="008D336B">
            <w:pPr>
              <w:pStyle w:val="ConsPlusNormal"/>
              <w:jc w:val="both"/>
            </w:pPr>
            <w:r>
              <w:t>Обеспечивается ли проверяемым лицом разделка гигантских кальмаров и осьминогов при производстве мороженой пищевой рыбной продукции?</w:t>
            </w:r>
          </w:p>
        </w:tc>
        <w:tc>
          <w:tcPr>
            <w:tcW w:w="3061" w:type="dxa"/>
          </w:tcPr>
          <w:p w:rsidR="00420DE5" w:rsidRDefault="00420DE5" w:rsidP="008D336B">
            <w:pPr>
              <w:pStyle w:val="ConsPlusNormal"/>
              <w:jc w:val="both"/>
            </w:pPr>
            <w:hyperlink r:id="rId40"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31.</w:t>
            </w:r>
          </w:p>
        </w:tc>
        <w:tc>
          <w:tcPr>
            <w:tcW w:w="4082" w:type="dxa"/>
          </w:tcPr>
          <w:p w:rsidR="00420DE5" w:rsidRDefault="00420DE5" w:rsidP="008D336B">
            <w:pPr>
              <w:pStyle w:val="ConsPlusNormal"/>
              <w:jc w:val="both"/>
            </w:pPr>
            <w:r>
              <w:t>Используются ли проверяемым лицом головы гигантских кальмаров в пищевых целях?</w:t>
            </w:r>
          </w:p>
        </w:tc>
        <w:tc>
          <w:tcPr>
            <w:tcW w:w="3061" w:type="dxa"/>
          </w:tcPr>
          <w:p w:rsidR="00420DE5" w:rsidRDefault="00420DE5" w:rsidP="008D336B">
            <w:pPr>
              <w:pStyle w:val="ConsPlusNormal"/>
              <w:jc w:val="both"/>
            </w:pPr>
            <w:hyperlink r:id="rId41"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32.</w:t>
            </w:r>
          </w:p>
        </w:tc>
        <w:tc>
          <w:tcPr>
            <w:tcW w:w="4082" w:type="dxa"/>
          </w:tcPr>
          <w:p w:rsidR="00420DE5" w:rsidRDefault="00420DE5" w:rsidP="008D336B">
            <w:pPr>
              <w:pStyle w:val="ConsPlusNormal"/>
              <w:jc w:val="both"/>
            </w:pPr>
            <w:r>
              <w:t>Обеспечивается ли проверяемым лицом при удалении головогруди удаление анального отверстия у лангустов при производстве мороженой пищевой рыбной продукции?</w:t>
            </w:r>
          </w:p>
        </w:tc>
        <w:tc>
          <w:tcPr>
            <w:tcW w:w="3061" w:type="dxa"/>
          </w:tcPr>
          <w:p w:rsidR="00420DE5" w:rsidRDefault="00420DE5" w:rsidP="008D336B">
            <w:pPr>
              <w:pStyle w:val="ConsPlusNormal"/>
              <w:jc w:val="both"/>
            </w:pPr>
            <w:hyperlink r:id="rId42"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33.</w:t>
            </w:r>
          </w:p>
        </w:tc>
        <w:tc>
          <w:tcPr>
            <w:tcW w:w="4082" w:type="dxa"/>
          </w:tcPr>
          <w:p w:rsidR="00420DE5" w:rsidRDefault="00420DE5" w:rsidP="008D336B">
            <w:pPr>
              <w:pStyle w:val="ConsPlusNormal"/>
              <w:jc w:val="both"/>
            </w:pPr>
            <w:r>
              <w:t>Обеспечивается ли проверяемым лицом удаление венчика и анального отверстия у разделанной кукумарии при производстве мороженой пищевой рыбной продукции?</w:t>
            </w:r>
          </w:p>
        </w:tc>
        <w:tc>
          <w:tcPr>
            <w:tcW w:w="3061" w:type="dxa"/>
          </w:tcPr>
          <w:p w:rsidR="00420DE5" w:rsidRDefault="00420DE5" w:rsidP="008D336B">
            <w:pPr>
              <w:pStyle w:val="ConsPlusNormal"/>
              <w:jc w:val="both"/>
            </w:pPr>
            <w:hyperlink r:id="rId43"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34.</w:t>
            </w:r>
          </w:p>
        </w:tc>
        <w:tc>
          <w:tcPr>
            <w:tcW w:w="4082" w:type="dxa"/>
          </w:tcPr>
          <w:p w:rsidR="00420DE5" w:rsidRDefault="00420DE5" w:rsidP="008D336B">
            <w:pPr>
              <w:pStyle w:val="ConsPlusNormal"/>
              <w:jc w:val="both"/>
            </w:pPr>
            <w:r>
              <w:t>Обеспечивается ли проверяемым лицом замораживание до достижения в толще продукта температуры не выше минус 18 °C при производстве мороженой пищевой рыбной продукции?</w:t>
            </w:r>
          </w:p>
        </w:tc>
        <w:tc>
          <w:tcPr>
            <w:tcW w:w="3061" w:type="dxa"/>
          </w:tcPr>
          <w:p w:rsidR="00420DE5" w:rsidRDefault="00420DE5" w:rsidP="008D336B">
            <w:pPr>
              <w:pStyle w:val="ConsPlusNormal"/>
              <w:jc w:val="both"/>
            </w:pPr>
            <w:hyperlink r:id="rId44"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35.</w:t>
            </w:r>
          </w:p>
        </w:tc>
        <w:tc>
          <w:tcPr>
            <w:tcW w:w="4082" w:type="dxa"/>
          </w:tcPr>
          <w:p w:rsidR="00420DE5" w:rsidRDefault="00420DE5" w:rsidP="008D336B">
            <w:pPr>
              <w:pStyle w:val="ConsPlusNormal"/>
              <w:jc w:val="both"/>
            </w:pPr>
            <w:r>
              <w:t>Проводится ли проверяемым лицом замораживание в естественных условиях в местах извлечения (вылова) при температуре воздуха не выше минус 10 °C на ледяных хорошо проветриваемых площадках или на сквозняке в условиях, обеспечивающих безопасность мороженой пищевой рыбной продукции?</w:t>
            </w:r>
          </w:p>
        </w:tc>
        <w:tc>
          <w:tcPr>
            <w:tcW w:w="3061" w:type="dxa"/>
          </w:tcPr>
          <w:p w:rsidR="00420DE5" w:rsidRDefault="00420DE5" w:rsidP="008D336B">
            <w:pPr>
              <w:pStyle w:val="ConsPlusNormal"/>
              <w:jc w:val="both"/>
            </w:pPr>
            <w:hyperlink r:id="rId45"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36.</w:t>
            </w:r>
          </w:p>
        </w:tc>
        <w:tc>
          <w:tcPr>
            <w:tcW w:w="4082" w:type="dxa"/>
          </w:tcPr>
          <w:p w:rsidR="00420DE5" w:rsidRDefault="00420DE5" w:rsidP="008D336B">
            <w:pPr>
              <w:pStyle w:val="ConsPlusNormal"/>
              <w:jc w:val="both"/>
            </w:pPr>
            <w:r>
              <w:t>Осуществляет ли проверяемое лицо домораживание рыбы при температуре естественного замораживания выше минус 18 °C до температуры не выше минус 18 °C?</w:t>
            </w:r>
          </w:p>
        </w:tc>
        <w:tc>
          <w:tcPr>
            <w:tcW w:w="3061" w:type="dxa"/>
          </w:tcPr>
          <w:p w:rsidR="00420DE5" w:rsidRDefault="00420DE5" w:rsidP="008D336B">
            <w:pPr>
              <w:pStyle w:val="ConsPlusNormal"/>
              <w:jc w:val="both"/>
            </w:pPr>
            <w:hyperlink r:id="rId46"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37.</w:t>
            </w:r>
          </w:p>
        </w:tc>
        <w:tc>
          <w:tcPr>
            <w:tcW w:w="4082" w:type="dxa"/>
          </w:tcPr>
          <w:p w:rsidR="00420DE5" w:rsidRDefault="00420DE5" w:rsidP="008D336B">
            <w:pPr>
              <w:pStyle w:val="ConsPlusNormal"/>
              <w:jc w:val="both"/>
            </w:pPr>
            <w:r>
              <w:t>Оборудуются ли проверяемым лицом холодильные камеры для холодильной обработки пищевой рыбной продукции:</w:t>
            </w:r>
          </w:p>
        </w:tc>
        <w:tc>
          <w:tcPr>
            <w:tcW w:w="3061" w:type="dxa"/>
            <w:vMerge w:val="restart"/>
          </w:tcPr>
          <w:p w:rsidR="00420DE5" w:rsidRDefault="00420DE5" w:rsidP="008D336B">
            <w:pPr>
              <w:pStyle w:val="ConsPlusNormal"/>
              <w:jc w:val="both"/>
            </w:pPr>
            <w:hyperlink r:id="rId47" w:history="1">
              <w:r>
                <w:rPr>
                  <w:color w:val="0000FF"/>
                </w:rPr>
                <w:t>пункт 31</w:t>
              </w:r>
            </w:hyperlink>
            <w:r>
              <w:t xml:space="preserve"> технического регламента Евразийского экономического союза "О безопасности рыбы и рыбной </w:t>
            </w:r>
            <w:r>
              <w:lastRenderedPageBreak/>
              <w:t>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37.1.</w:t>
            </w:r>
          </w:p>
        </w:tc>
        <w:tc>
          <w:tcPr>
            <w:tcW w:w="4082" w:type="dxa"/>
          </w:tcPr>
          <w:p w:rsidR="00420DE5" w:rsidRDefault="00420DE5" w:rsidP="008D336B">
            <w:pPr>
              <w:pStyle w:val="ConsPlusNormal"/>
              <w:jc w:val="both"/>
            </w:pPr>
            <w:r>
              <w:t>термометрами?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37.2.</w:t>
            </w:r>
          </w:p>
        </w:tc>
        <w:tc>
          <w:tcPr>
            <w:tcW w:w="4082" w:type="dxa"/>
          </w:tcPr>
          <w:p w:rsidR="00420DE5" w:rsidRDefault="00420DE5" w:rsidP="008D336B">
            <w:pPr>
              <w:pStyle w:val="ConsPlusNormal"/>
              <w:jc w:val="both"/>
            </w:pPr>
            <w:r>
              <w:t>средствами автоматического, контроля температуры воздуха в камере?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37.3.</w:t>
            </w:r>
          </w:p>
        </w:tc>
        <w:tc>
          <w:tcPr>
            <w:tcW w:w="4082" w:type="dxa"/>
          </w:tcPr>
          <w:p w:rsidR="00420DE5" w:rsidRDefault="00420DE5" w:rsidP="008D336B">
            <w:pPr>
              <w:pStyle w:val="ConsPlusNormal"/>
              <w:jc w:val="both"/>
            </w:pPr>
            <w:r>
              <w:t>средствами для записи температуры?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38.</w:t>
            </w:r>
          </w:p>
        </w:tc>
        <w:tc>
          <w:tcPr>
            <w:tcW w:w="4082" w:type="dxa"/>
          </w:tcPr>
          <w:p w:rsidR="00420DE5" w:rsidRDefault="00420DE5" w:rsidP="008D336B">
            <w:pPr>
              <w:pStyle w:val="ConsPlusNormal"/>
              <w:jc w:val="both"/>
            </w:pPr>
            <w:r>
              <w:t>Обеспечивается ли проверяемым лицом для поштучного разделения при расфасовке мороженой пищевой рыбной продукции повышение ее температуры до температуры не выше минус 2 °C?</w:t>
            </w:r>
          </w:p>
        </w:tc>
        <w:tc>
          <w:tcPr>
            <w:tcW w:w="3061" w:type="dxa"/>
          </w:tcPr>
          <w:p w:rsidR="00420DE5" w:rsidRDefault="00420DE5" w:rsidP="008D336B">
            <w:pPr>
              <w:pStyle w:val="ConsPlusNormal"/>
              <w:jc w:val="both"/>
            </w:pPr>
            <w:hyperlink r:id="rId48"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39.</w:t>
            </w:r>
          </w:p>
        </w:tc>
        <w:tc>
          <w:tcPr>
            <w:tcW w:w="4082" w:type="dxa"/>
          </w:tcPr>
          <w:p w:rsidR="00420DE5" w:rsidRDefault="00420DE5" w:rsidP="008D336B">
            <w:pPr>
              <w:pStyle w:val="ConsPlusNormal"/>
              <w:jc w:val="both"/>
            </w:pPr>
            <w:r>
              <w:t>Обеспечивается ли проверяемым лицом запрет на глубокое обезвоживание мороженой пищевой рыбной продукции свыше 10 процентов от массы или площади поверхности продукции?</w:t>
            </w:r>
          </w:p>
        </w:tc>
        <w:tc>
          <w:tcPr>
            <w:tcW w:w="3061" w:type="dxa"/>
          </w:tcPr>
          <w:p w:rsidR="00420DE5" w:rsidRDefault="00420DE5" w:rsidP="008D336B">
            <w:pPr>
              <w:pStyle w:val="ConsPlusNormal"/>
              <w:jc w:val="both"/>
            </w:pPr>
            <w:hyperlink r:id="rId49" w:history="1">
              <w:r>
                <w:rPr>
                  <w:color w:val="0000FF"/>
                </w:rPr>
                <w:t>пункт 31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40.</w:t>
            </w:r>
          </w:p>
        </w:tc>
        <w:tc>
          <w:tcPr>
            <w:tcW w:w="4082" w:type="dxa"/>
          </w:tcPr>
          <w:p w:rsidR="00420DE5" w:rsidRDefault="00420DE5" w:rsidP="008D336B">
            <w:pPr>
              <w:pStyle w:val="ConsPlusNormal"/>
              <w:jc w:val="both"/>
            </w:pPr>
            <w:r>
              <w:t>Обеспечивает ли установленный проверяемым лицом режим тепловой обработки рыбных консервов их соответствие требованиям по микробиологическим показателям?</w:t>
            </w:r>
          </w:p>
        </w:tc>
        <w:tc>
          <w:tcPr>
            <w:tcW w:w="3061" w:type="dxa"/>
          </w:tcPr>
          <w:p w:rsidR="00420DE5" w:rsidRDefault="00420DE5" w:rsidP="008D336B">
            <w:pPr>
              <w:pStyle w:val="ConsPlusNormal"/>
              <w:jc w:val="both"/>
            </w:pPr>
            <w:hyperlink r:id="rId50"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41.</w:t>
            </w:r>
          </w:p>
        </w:tc>
        <w:tc>
          <w:tcPr>
            <w:tcW w:w="4082" w:type="dxa"/>
          </w:tcPr>
          <w:p w:rsidR="00420DE5" w:rsidRDefault="00420DE5" w:rsidP="008D336B">
            <w:pPr>
              <w:pStyle w:val="ConsPlusNormal"/>
              <w:jc w:val="both"/>
            </w:pPr>
            <w:r>
              <w:t>Обеспечивается ли проверяемым лицом время от расфасовки:</w:t>
            </w:r>
          </w:p>
        </w:tc>
        <w:tc>
          <w:tcPr>
            <w:tcW w:w="3061" w:type="dxa"/>
            <w:vMerge w:val="restart"/>
          </w:tcPr>
          <w:p w:rsidR="00420DE5" w:rsidRDefault="00420DE5" w:rsidP="008D336B">
            <w:pPr>
              <w:pStyle w:val="ConsPlusNormal"/>
              <w:jc w:val="both"/>
            </w:pPr>
            <w:hyperlink r:id="rId51"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41.1.</w:t>
            </w:r>
          </w:p>
        </w:tc>
        <w:tc>
          <w:tcPr>
            <w:tcW w:w="4082" w:type="dxa"/>
          </w:tcPr>
          <w:p w:rsidR="00420DE5" w:rsidRDefault="00420DE5" w:rsidP="008D336B">
            <w:pPr>
              <w:pStyle w:val="ConsPlusNormal"/>
              <w:jc w:val="both"/>
            </w:pPr>
            <w:r>
              <w:t>пищевой рыбной продукции в упаковку до укупоривания составляет не более 30 минут?</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41.2.</w:t>
            </w:r>
          </w:p>
        </w:tc>
        <w:tc>
          <w:tcPr>
            <w:tcW w:w="4082" w:type="dxa"/>
          </w:tcPr>
          <w:p w:rsidR="00420DE5" w:rsidRDefault="00420DE5" w:rsidP="008D336B">
            <w:pPr>
              <w:pStyle w:val="ConsPlusNormal"/>
              <w:jc w:val="both"/>
            </w:pPr>
            <w:r>
              <w:t>в упаковку до стерилизации - не более 60 минут?</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42.</w:t>
            </w:r>
          </w:p>
        </w:tc>
        <w:tc>
          <w:tcPr>
            <w:tcW w:w="4082" w:type="dxa"/>
          </w:tcPr>
          <w:p w:rsidR="00420DE5" w:rsidRDefault="00420DE5" w:rsidP="008D336B">
            <w:pPr>
              <w:pStyle w:val="ConsPlusNormal"/>
              <w:jc w:val="both"/>
            </w:pPr>
            <w:r>
              <w:t>Обеспечена ли проверяемым лицом в процессе укупоривания упаковки степень герметичности, достаточная для предотвращения вторичной контаминации (загрязнения) продукта во время и после тепловой обработки?</w:t>
            </w:r>
          </w:p>
        </w:tc>
        <w:tc>
          <w:tcPr>
            <w:tcW w:w="3061" w:type="dxa"/>
          </w:tcPr>
          <w:p w:rsidR="00420DE5" w:rsidRDefault="00420DE5" w:rsidP="008D336B">
            <w:pPr>
              <w:pStyle w:val="ConsPlusNormal"/>
              <w:jc w:val="both"/>
            </w:pPr>
            <w:hyperlink r:id="rId52"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43.</w:t>
            </w:r>
          </w:p>
        </w:tc>
        <w:tc>
          <w:tcPr>
            <w:tcW w:w="4082" w:type="dxa"/>
          </w:tcPr>
          <w:p w:rsidR="00420DE5" w:rsidRDefault="00420DE5" w:rsidP="008D336B">
            <w:pPr>
              <w:pStyle w:val="ConsPlusNormal"/>
              <w:jc w:val="both"/>
            </w:pPr>
            <w:r>
              <w:t>Обеспечено ли изготовителем после тепловой обработки рыбных консервов их охлаждение до температуры хранения, установленной изготовителем в технической документации на конкретный вид рыбных консервов?</w:t>
            </w:r>
          </w:p>
        </w:tc>
        <w:tc>
          <w:tcPr>
            <w:tcW w:w="3061" w:type="dxa"/>
          </w:tcPr>
          <w:p w:rsidR="00420DE5" w:rsidRDefault="00420DE5" w:rsidP="008D336B">
            <w:pPr>
              <w:pStyle w:val="ConsPlusNormal"/>
              <w:jc w:val="both"/>
            </w:pPr>
            <w:hyperlink r:id="rId53"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vMerge w:val="restart"/>
          </w:tcPr>
          <w:p w:rsidR="00420DE5" w:rsidRDefault="00420DE5" w:rsidP="008D336B">
            <w:pPr>
              <w:pStyle w:val="ConsPlusNormal"/>
            </w:pPr>
            <w:r>
              <w:t>44.</w:t>
            </w:r>
          </w:p>
        </w:tc>
        <w:tc>
          <w:tcPr>
            <w:tcW w:w="4082" w:type="dxa"/>
            <w:tcBorders>
              <w:bottom w:val="nil"/>
            </w:tcBorders>
          </w:tcPr>
          <w:p w:rsidR="00420DE5" w:rsidRDefault="00420DE5" w:rsidP="008D336B">
            <w:pPr>
              <w:pStyle w:val="ConsPlusNormal"/>
              <w:jc w:val="both"/>
            </w:pPr>
            <w:r>
              <w:t>Производит ли проверяемое лицо выпуск в обращение рыбных консервов только после:</w:t>
            </w:r>
          </w:p>
        </w:tc>
        <w:tc>
          <w:tcPr>
            <w:tcW w:w="3061" w:type="dxa"/>
            <w:vMerge w:val="restart"/>
            <w:vAlign w:val="center"/>
          </w:tcPr>
          <w:p w:rsidR="00420DE5" w:rsidRDefault="00420DE5" w:rsidP="008D336B">
            <w:pPr>
              <w:pStyle w:val="ConsPlusNormal"/>
              <w:jc w:val="both"/>
            </w:pPr>
            <w:hyperlink r:id="rId54"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vMerge w:val="restart"/>
          </w:tcPr>
          <w:p w:rsidR="00420DE5" w:rsidRDefault="00420DE5" w:rsidP="008D336B">
            <w:pPr>
              <w:pStyle w:val="ConsPlusNormal"/>
            </w:pPr>
          </w:p>
        </w:tc>
      </w:tr>
      <w:tr w:rsidR="00420DE5" w:rsidTr="008D336B">
        <w:tblPrEx>
          <w:tblBorders>
            <w:insideH w:val="nil"/>
          </w:tblBorders>
        </w:tblPrEx>
        <w:tc>
          <w:tcPr>
            <w:tcW w:w="737" w:type="dxa"/>
            <w:vMerge/>
          </w:tcPr>
          <w:p w:rsidR="00420DE5" w:rsidRDefault="00420DE5" w:rsidP="008D336B"/>
        </w:tc>
        <w:tc>
          <w:tcPr>
            <w:tcW w:w="4082" w:type="dxa"/>
            <w:tcBorders>
              <w:top w:val="nil"/>
              <w:bottom w:val="nil"/>
            </w:tcBorders>
          </w:tcPr>
          <w:p w:rsidR="00420DE5" w:rsidRDefault="00420DE5" w:rsidP="008D336B">
            <w:pPr>
              <w:pStyle w:val="ConsPlusNormal"/>
              <w:jc w:val="both"/>
            </w:pPr>
            <w:r>
              <w:t>44.1 получения положительного результата термостатной пробы?</w:t>
            </w:r>
          </w:p>
        </w:tc>
        <w:tc>
          <w:tcPr>
            <w:tcW w:w="3061" w:type="dxa"/>
            <w:vMerge/>
          </w:tcPr>
          <w:p w:rsidR="00420DE5" w:rsidRDefault="00420DE5" w:rsidP="008D336B"/>
        </w:tc>
        <w:tc>
          <w:tcPr>
            <w:tcW w:w="1191" w:type="dxa"/>
            <w:vMerge/>
          </w:tcPr>
          <w:p w:rsidR="00420DE5" w:rsidRDefault="00420DE5" w:rsidP="008D336B"/>
        </w:tc>
      </w:tr>
      <w:tr w:rsidR="00420DE5" w:rsidTr="008D336B">
        <w:tc>
          <w:tcPr>
            <w:tcW w:w="737" w:type="dxa"/>
            <w:vMerge/>
          </w:tcPr>
          <w:p w:rsidR="00420DE5" w:rsidRDefault="00420DE5" w:rsidP="008D336B"/>
        </w:tc>
        <w:tc>
          <w:tcPr>
            <w:tcW w:w="4082" w:type="dxa"/>
            <w:tcBorders>
              <w:top w:val="nil"/>
            </w:tcBorders>
          </w:tcPr>
          <w:p w:rsidR="00420DE5" w:rsidRDefault="00420DE5" w:rsidP="008D336B">
            <w:pPr>
              <w:pStyle w:val="ConsPlusNormal"/>
              <w:jc w:val="both"/>
            </w:pPr>
            <w:r>
              <w:t>44.2 выбраковывания дефектных банок?</w:t>
            </w:r>
          </w:p>
        </w:tc>
        <w:tc>
          <w:tcPr>
            <w:tcW w:w="3061" w:type="dxa"/>
            <w:vMerge/>
          </w:tcPr>
          <w:p w:rsidR="00420DE5" w:rsidRDefault="00420DE5" w:rsidP="008D336B"/>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lastRenderedPageBreak/>
              <w:t>45.</w:t>
            </w:r>
          </w:p>
        </w:tc>
        <w:tc>
          <w:tcPr>
            <w:tcW w:w="4082" w:type="dxa"/>
          </w:tcPr>
          <w:p w:rsidR="00420DE5" w:rsidRDefault="00420DE5" w:rsidP="008D336B">
            <w:pPr>
              <w:pStyle w:val="ConsPlusNormal"/>
              <w:jc w:val="both"/>
            </w:pPr>
            <w:r>
              <w:t>Обеспечивается ли проверяемым лицом для обеспечения безопасности рыбных консервов в процессе их производства:</w:t>
            </w:r>
          </w:p>
        </w:tc>
        <w:tc>
          <w:tcPr>
            <w:tcW w:w="3061" w:type="dxa"/>
            <w:vMerge w:val="restart"/>
            <w:vAlign w:val="center"/>
          </w:tcPr>
          <w:p w:rsidR="00420DE5" w:rsidRDefault="00420DE5" w:rsidP="008D336B">
            <w:pPr>
              <w:pStyle w:val="ConsPlusNormal"/>
              <w:jc w:val="both"/>
            </w:pPr>
            <w:hyperlink r:id="rId55" w:history="1">
              <w:r>
                <w:rPr>
                  <w:color w:val="0000FF"/>
                </w:rPr>
                <w:t>пункт 38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45.1.</w:t>
            </w:r>
          </w:p>
        </w:tc>
        <w:tc>
          <w:tcPr>
            <w:tcW w:w="4082" w:type="dxa"/>
          </w:tcPr>
          <w:p w:rsidR="00420DE5" w:rsidRDefault="00420DE5" w:rsidP="008D336B">
            <w:pPr>
              <w:pStyle w:val="ConsPlusNormal"/>
              <w:jc w:val="both"/>
            </w:pPr>
            <w:r>
              <w:t>наличие на судах, производящих натуральные рыбные консервы из печени рыб:</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45.1.1.</w:t>
            </w:r>
          </w:p>
        </w:tc>
        <w:tc>
          <w:tcPr>
            <w:tcW w:w="4082" w:type="dxa"/>
          </w:tcPr>
          <w:p w:rsidR="00420DE5" w:rsidRDefault="00420DE5" w:rsidP="008D336B">
            <w:pPr>
              <w:pStyle w:val="ConsPlusNormal"/>
              <w:jc w:val="both"/>
            </w:pPr>
            <w:r>
              <w:t>лабораторного оборудования, позволяющего осуществлять производственный контроль?</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45.1.2.</w:t>
            </w:r>
          </w:p>
        </w:tc>
        <w:tc>
          <w:tcPr>
            <w:tcW w:w="4082" w:type="dxa"/>
          </w:tcPr>
          <w:p w:rsidR="00420DE5" w:rsidRDefault="00420DE5" w:rsidP="008D336B">
            <w:pPr>
              <w:pStyle w:val="ConsPlusNormal"/>
              <w:jc w:val="both"/>
            </w:pPr>
            <w:r>
              <w:t>персонала, позволяющего осуществлять производственный контроль?</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45.2.</w:t>
            </w:r>
          </w:p>
        </w:tc>
        <w:tc>
          <w:tcPr>
            <w:tcW w:w="4082" w:type="dxa"/>
          </w:tcPr>
          <w:p w:rsidR="00420DE5" w:rsidRDefault="00420DE5" w:rsidP="008D336B">
            <w:pPr>
              <w:pStyle w:val="ConsPlusNormal"/>
              <w:jc w:val="both"/>
            </w:pPr>
            <w:r>
              <w:t>оснащение оборудования для стерилизации: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45.2.1.</w:t>
            </w:r>
          </w:p>
        </w:tc>
        <w:tc>
          <w:tcPr>
            <w:tcW w:w="4082" w:type="dxa"/>
          </w:tcPr>
          <w:p w:rsidR="00420DE5" w:rsidRDefault="00420DE5" w:rsidP="008D336B">
            <w:pPr>
              <w:pStyle w:val="ConsPlusNormal"/>
              <w:jc w:val="both"/>
            </w:pPr>
            <w:r>
              <w:t>контрольно-измерительными приборами?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45.2.2.</w:t>
            </w:r>
          </w:p>
        </w:tc>
        <w:tc>
          <w:tcPr>
            <w:tcW w:w="4082" w:type="dxa"/>
          </w:tcPr>
          <w:p w:rsidR="00420DE5" w:rsidRDefault="00420DE5" w:rsidP="008D336B">
            <w:pPr>
              <w:pStyle w:val="ConsPlusNormal"/>
              <w:jc w:val="both"/>
            </w:pPr>
            <w:r>
              <w:t>автоматическими контрольно-регистрирующими приборами?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w:t>
            </w:r>
          </w:p>
        </w:tc>
        <w:tc>
          <w:tcPr>
            <w:tcW w:w="4082" w:type="dxa"/>
          </w:tcPr>
          <w:p w:rsidR="00420DE5" w:rsidRDefault="00420DE5" w:rsidP="008D336B">
            <w:pPr>
              <w:pStyle w:val="ConsPlusNormal"/>
              <w:jc w:val="both"/>
            </w:pPr>
            <w:r>
              <w:t>хранение результатов регистрации параметров процесса стерилизации с указанием: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45.3.1.</w:t>
            </w:r>
          </w:p>
        </w:tc>
        <w:tc>
          <w:tcPr>
            <w:tcW w:w="4082" w:type="dxa"/>
          </w:tcPr>
          <w:p w:rsidR="00420DE5" w:rsidRDefault="00420DE5" w:rsidP="008D336B">
            <w:pPr>
              <w:pStyle w:val="ConsPlusNormal"/>
              <w:jc w:val="both"/>
            </w:pPr>
            <w:r>
              <w:t>наименования консервов?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45.3.2.</w:t>
            </w:r>
          </w:p>
        </w:tc>
        <w:tc>
          <w:tcPr>
            <w:tcW w:w="4082" w:type="dxa"/>
          </w:tcPr>
          <w:p w:rsidR="00420DE5" w:rsidRDefault="00420DE5" w:rsidP="008D336B">
            <w:pPr>
              <w:pStyle w:val="ConsPlusNormal"/>
              <w:jc w:val="both"/>
            </w:pPr>
            <w:r>
              <w:t>типоразмера упаковки?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45.3.3.</w:t>
            </w:r>
          </w:p>
        </w:tc>
        <w:tc>
          <w:tcPr>
            <w:tcW w:w="4082" w:type="dxa"/>
          </w:tcPr>
          <w:p w:rsidR="00420DE5" w:rsidRDefault="00420DE5" w:rsidP="008D336B">
            <w:pPr>
              <w:pStyle w:val="ConsPlusNormal"/>
              <w:jc w:val="both"/>
            </w:pPr>
            <w:r>
              <w:t>номера оборудования для стерилизации?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45.3.4.</w:t>
            </w:r>
          </w:p>
        </w:tc>
        <w:tc>
          <w:tcPr>
            <w:tcW w:w="4082" w:type="dxa"/>
          </w:tcPr>
          <w:p w:rsidR="00420DE5" w:rsidRDefault="00420DE5" w:rsidP="008D336B">
            <w:pPr>
              <w:pStyle w:val="ConsPlusNormal"/>
              <w:jc w:val="both"/>
            </w:pPr>
            <w:r>
              <w:t>номера варки?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45.3.5.</w:t>
            </w:r>
          </w:p>
        </w:tc>
        <w:tc>
          <w:tcPr>
            <w:tcW w:w="4082" w:type="dxa"/>
          </w:tcPr>
          <w:p w:rsidR="00420DE5" w:rsidRDefault="00420DE5" w:rsidP="008D336B">
            <w:pPr>
              <w:pStyle w:val="ConsPlusNormal"/>
              <w:jc w:val="both"/>
            </w:pPr>
            <w:r>
              <w:t>номера смены?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45.3.6.</w:t>
            </w:r>
          </w:p>
        </w:tc>
        <w:tc>
          <w:tcPr>
            <w:tcW w:w="4082" w:type="dxa"/>
          </w:tcPr>
          <w:p w:rsidR="00420DE5" w:rsidRDefault="00420DE5" w:rsidP="008D336B">
            <w:pPr>
              <w:pStyle w:val="ConsPlusNormal"/>
              <w:jc w:val="both"/>
            </w:pPr>
            <w:r>
              <w:t>даты стерилизации в течение срока, превышающего на 6 месяцев срок годности произведенных рыбных консервов?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46.</w:t>
            </w:r>
          </w:p>
        </w:tc>
        <w:tc>
          <w:tcPr>
            <w:tcW w:w="4082" w:type="dxa"/>
          </w:tcPr>
          <w:p w:rsidR="00420DE5" w:rsidRDefault="00420DE5" w:rsidP="008D336B">
            <w:pPr>
              <w:pStyle w:val="ConsPlusNormal"/>
              <w:jc w:val="both"/>
            </w:pPr>
            <w:r>
              <w:t>Обеспечивается ли проверяемым лицом запрет на размораживание замороженной пищевой рыбной продукции в процессе:</w:t>
            </w:r>
          </w:p>
        </w:tc>
        <w:tc>
          <w:tcPr>
            <w:tcW w:w="3061" w:type="dxa"/>
            <w:vMerge w:val="restart"/>
          </w:tcPr>
          <w:p w:rsidR="00420DE5" w:rsidRDefault="00420DE5" w:rsidP="008D336B">
            <w:pPr>
              <w:pStyle w:val="ConsPlusNormal"/>
              <w:jc w:val="both"/>
            </w:pPr>
            <w:hyperlink r:id="rId56" w:history="1">
              <w:r>
                <w:rPr>
                  <w:color w:val="0000FF"/>
                </w:rPr>
                <w:t>пункт 56</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46.1.</w:t>
            </w:r>
          </w:p>
        </w:tc>
        <w:tc>
          <w:tcPr>
            <w:tcW w:w="4082" w:type="dxa"/>
          </w:tcPr>
          <w:p w:rsidR="00420DE5" w:rsidRDefault="00420DE5" w:rsidP="008D336B">
            <w:pPr>
              <w:pStyle w:val="ConsPlusNormal"/>
              <w:jc w:val="both"/>
            </w:pPr>
            <w:r>
              <w:t>хранения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46.2.</w:t>
            </w:r>
          </w:p>
        </w:tc>
        <w:tc>
          <w:tcPr>
            <w:tcW w:w="4082" w:type="dxa"/>
          </w:tcPr>
          <w:p w:rsidR="00420DE5" w:rsidRDefault="00420DE5" w:rsidP="008D336B">
            <w:pPr>
              <w:pStyle w:val="ConsPlusNormal"/>
              <w:jc w:val="both"/>
            </w:pPr>
            <w:r>
              <w:t>перевозки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46.3.</w:t>
            </w:r>
          </w:p>
        </w:tc>
        <w:tc>
          <w:tcPr>
            <w:tcW w:w="4082" w:type="dxa"/>
          </w:tcPr>
          <w:p w:rsidR="00420DE5" w:rsidRDefault="00420DE5" w:rsidP="008D336B">
            <w:pPr>
              <w:pStyle w:val="ConsPlusNormal"/>
              <w:jc w:val="both"/>
            </w:pPr>
            <w:r>
              <w:t>реализации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47.</w:t>
            </w:r>
          </w:p>
        </w:tc>
        <w:tc>
          <w:tcPr>
            <w:tcW w:w="4082" w:type="dxa"/>
          </w:tcPr>
          <w:p w:rsidR="00420DE5" w:rsidRDefault="00420DE5" w:rsidP="008D336B">
            <w:pPr>
              <w:pStyle w:val="ConsPlusNormal"/>
              <w:jc w:val="both"/>
            </w:pPr>
            <w:r>
              <w:t xml:space="preserve">Обеспечено ли проверяемым лицом </w:t>
            </w:r>
            <w:r>
              <w:lastRenderedPageBreak/>
              <w:t>хранение охлажденной пищевой рыбной продукции при температуре не выше 5 °C, но выше температуры замерзания тканевого сока?</w:t>
            </w:r>
          </w:p>
        </w:tc>
        <w:tc>
          <w:tcPr>
            <w:tcW w:w="3061" w:type="dxa"/>
          </w:tcPr>
          <w:p w:rsidR="00420DE5" w:rsidRDefault="00420DE5" w:rsidP="008D336B">
            <w:pPr>
              <w:pStyle w:val="ConsPlusNormal"/>
              <w:jc w:val="both"/>
            </w:pPr>
            <w:hyperlink r:id="rId57" w:history="1">
              <w:r>
                <w:rPr>
                  <w:color w:val="0000FF"/>
                </w:rPr>
                <w:t>пункт 57</w:t>
              </w:r>
            </w:hyperlink>
            <w:r>
              <w:t xml:space="preserve"> технического </w:t>
            </w:r>
            <w:r>
              <w:lastRenderedPageBreak/>
              <w:t>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48.</w:t>
            </w:r>
          </w:p>
        </w:tc>
        <w:tc>
          <w:tcPr>
            <w:tcW w:w="4082" w:type="dxa"/>
          </w:tcPr>
          <w:p w:rsidR="00420DE5" w:rsidRDefault="00420DE5" w:rsidP="008D336B">
            <w:pPr>
              <w:pStyle w:val="ConsPlusNormal"/>
              <w:jc w:val="both"/>
            </w:pPr>
            <w:r>
              <w:t>Обеспечено ли проверяемым лицом хранение мороженой пищевой рыбной продукции при температуре не выше минус 18 °C?</w:t>
            </w:r>
          </w:p>
        </w:tc>
        <w:tc>
          <w:tcPr>
            <w:tcW w:w="3061" w:type="dxa"/>
          </w:tcPr>
          <w:p w:rsidR="00420DE5" w:rsidRDefault="00420DE5" w:rsidP="008D336B">
            <w:pPr>
              <w:pStyle w:val="ConsPlusNormal"/>
              <w:jc w:val="both"/>
            </w:pPr>
            <w:hyperlink r:id="rId58" w:history="1">
              <w:r>
                <w:rPr>
                  <w:color w:val="0000FF"/>
                </w:rPr>
                <w:t>пункт 57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49.</w:t>
            </w:r>
          </w:p>
        </w:tc>
        <w:tc>
          <w:tcPr>
            <w:tcW w:w="4082" w:type="dxa"/>
          </w:tcPr>
          <w:p w:rsidR="00420DE5" w:rsidRDefault="00420DE5" w:rsidP="008D336B">
            <w:pPr>
              <w:pStyle w:val="ConsPlusNormal"/>
              <w:jc w:val="both"/>
            </w:pPr>
            <w:r>
              <w:t>Обеспечено ли проверяемым лицом хранение подмороженной пищевой рыбной продукции при температуре от минус 3 °C до минус 5 °C?</w:t>
            </w:r>
          </w:p>
        </w:tc>
        <w:tc>
          <w:tcPr>
            <w:tcW w:w="3061" w:type="dxa"/>
          </w:tcPr>
          <w:p w:rsidR="00420DE5" w:rsidRDefault="00420DE5" w:rsidP="008D336B">
            <w:pPr>
              <w:pStyle w:val="ConsPlusNormal"/>
              <w:jc w:val="both"/>
            </w:pPr>
            <w:hyperlink r:id="rId59" w:history="1">
              <w:r>
                <w:rPr>
                  <w:color w:val="0000FF"/>
                </w:rPr>
                <w:t>пункт 57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50.</w:t>
            </w:r>
          </w:p>
        </w:tc>
        <w:tc>
          <w:tcPr>
            <w:tcW w:w="4082" w:type="dxa"/>
          </w:tcPr>
          <w:p w:rsidR="00420DE5" w:rsidRDefault="00420DE5" w:rsidP="008D336B">
            <w:pPr>
              <w:pStyle w:val="ConsPlusNormal"/>
              <w:jc w:val="both"/>
            </w:pPr>
            <w:r>
              <w:t>Обеспечено ли проверяемым лицом содержание живой рыбы и живых водных беспозвоночных в условиях, обеспечивающих их жизнедеятельность, без ограничения срока годности?</w:t>
            </w:r>
          </w:p>
        </w:tc>
        <w:tc>
          <w:tcPr>
            <w:tcW w:w="3061" w:type="dxa"/>
          </w:tcPr>
          <w:p w:rsidR="00420DE5" w:rsidRDefault="00420DE5" w:rsidP="008D336B">
            <w:pPr>
              <w:pStyle w:val="ConsPlusNormal"/>
              <w:jc w:val="both"/>
            </w:pPr>
            <w:hyperlink r:id="rId60" w:history="1">
              <w:r>
                <w:rPr>
                  <w:color w:val="0000FF"/>
                </w:rPr>
                <w:t>пункт 57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51.</w:t>
            </w:r>
          </w:p>
        </w:tc>
        <w:tc>
          <w:tcPr>
            <w:tcW w:w="4082" w:type="dxa"/>
          </w:tcPr>
          <w:p w:rsidR="00420DE5" w:rsidRDefault="00420DE5" w:rsidP="008D336B">
            <w:pPr>
              <w:pStyle w:val="ConsPlusNormal"/>
              <w:jc w:val="both"/>
            </w:pPr>
            <w:r>
              <w:t>Обеспечено ли проверяемым лицом выполнение емкостей, предназначенных для содержания живой рыбы и живых водных беспозвоночных, из материалов, не изменяющих качество воды?</w:t>
            </w:r>
          </w:p>
        </w:tc>
        <w:tc>
          <w:tcPr>
            <w:tcW w:w="3061" w:type="dxa"/>
          </w:tcPr>
          <w:p w:rsidR="00420DE5" w:rsidRDefault="00420DE5" w:rsidP="008D336B">
            <w:pPr>
              <w:pStyle w:val="ConsPlusNormal"/>
              <w:jc w:val="both"/>
            </w:pPr>
            <w:hyperlink r:id="rId61" w:history="1">
              <w:r>
                <w:rPr>
                  <w:color w:val="0000FF"/>
                </w:rPr>
                <w:t>пункт 57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52.</w:t>
            </w:r>
          </w:p>
        </w:tc>
        <w:tc>
          <w:tcPr>
            <w:tcW w:w="4082" w:type="dxa"/>
          </w:tcPr>
          <w:p w:rsidR="00420DE5" w:rsidRDefault="00420DE5" w:rsidP="008D336B">
            <w:pPr>
              <w:pStyle w:val="ConsPlusNormal"/>
              <w:jc w:val="both"/>
            </w:pPr>
            <w:r>
              <w:t>Размещается ли проверяемым лицом пищевая рыбная продукция в холодильных камерах в штабелях на:</w:t>
            </w:r>
          </w:p>
        </w:tc>
        <w:tc>
          <w:tcPr>
            <w:tcW w:w="3061" w:type="dxa"/>
            <w:vMerge w:val="restart"/>
            <w:vAlign w:val="center"/>
          </w:tcPr>
          <w:p w:rsidR="00420DE5" w:rsidRDefault="00420DE5" w:rsidP="008D336B">
            <w:pPr>
              <w:pStyle w:val="ConsPlusNormal"/>
              <w:jc w:val="both"/>
            </w:pPr>
            <w:hyperlink r:id="rId62" w:history="1">
              <w:r>
                <w:rPr>
                  <w:color w:val="0000FF"/>
                </w:rPr>
                <w:t>пункт 58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52.1.</w:t>
            </w:r>
          </w:p>
        </w:tc>
        <w:tc>
          <w:tcPr>
            <w:tcW w:w="4082" w:type="dxa"/>
          </w:tcPr>
          <w:p w:rsidR="00420DE5" w:rsidRDefault="00420DE5" w:rsidP="008D336B">
            <w:pPr>
              <w:pStyle w:val="ConsPlusNormal"/>
              <w:jc w:val="both"/>
            </w:pPr>
            <w:r>
              <w:t>стеллажах высотой не менее 8 - 10 см от пола?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52.2.</w:t>
            </w:r>
          </w:p>
        </w:tc>
        <w:tc>
          <w:tcPr>
            <w:tcW w:w="4082" w:type="dxa"/>
          </w:tcPr>
          <w:p w:rsidR="00420DE5" w:rsidRDefault="00420DE5" w:rsidP="008D336B">
            <w:pPr>
              <w:pStyle w:val="ConsPlusNormal"/>
              <w:jc w:val="both"/>
            </w:pPr>
            <w:r>
              <w:t>поддонах высотой не менее 8 - 10 см от пола?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53.</w:t>
            </w:r>
          </w:p>
        </w:tc>
        <w:tc>
          <w:tcPr>
            <w:tcW w:w="4082" w:type="dxa"/>
          </w:tcPr>
          <w:p w:rsidR="00420DE5" w:rsidRDefault="00420DE5" w:rsidP="008D336B">
            <w:pPr>
              <w:pStyle w:val="ConsPlusNormal"/>
              <w:jc w:val="both"/>
            </w:pPr>
            <w:r>
              <w:t>Размещается ли проверяемым лицом охлажденная продукция на расстоянии не менее 30 см от:</w:t>
            </w:r>
          </w:p>
        </w:tc>
        <w:tc>
          <w:tcPr>
            <w:tcW w:w="3061" w:type="dxa"/>
            <w:vMerge w:val="restart"/>
            <w:vAlign w:val="center"/>
          </w:tcPr>
          <w:p w:rsidR="00420DE5" w:rsidRDefault="00420DE5" w:rsidP="008D336B">
            <w:pPr>
              <w:pStyle w:val="ConsPlusNormal"/>
              <w:jc w:val="both"/>
            </w:pPr>
            <w:hyperlink r:id="rId63" w:history="1">
              <w:r>
                <w:rPr>
                  <w:color w:val="0000FF"/>
                </w:rPr>
                <w:t>пункт 58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53.1.</w:t>
            </w:r>
          </w:p>
        </w:tc>
        <w:tc>
          <w:tcPr>
            <w:tcW w:w="4082" w:type="dxa"/>
          </w:tcPr>
          <w:p w:rsidR="00420DE5" w:rsidRDefault="00420DE5" w:rsidP="008D336B">
            <w:pPr>
              <w:pStyle w:val="ConsPlusNormal"/>
              <w:jc w:val="both"/>
            </w:pPr>
            <w:r>
              <w:t>стен?</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53.2.</w:t>
            </w:r>
          </w:p>
        </w:tc>
        <w:tc>
          <w:tcPr>
            <w:tcW w:w="4082" w:type="dxa"/>
          </w:tcPr>
          <w:p w:rsidR="00420DE5" w:rsidRDefault="00420DE5" w:rsidP="008D336B">
            <w:pPr>
              <w:pStyle w:val="ConsPlusNormal"/>
              <w:jc w:val="both"/>
            </w:pPr>
            <w:r>
              <w:t>приборов?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54.</w:t>
            </w:r>
          </w:p>
        </w:tc>
        <w:tc>
          <w:tcPr>
            <w:tcW w:w="4082" w:type="dxa"/>
          </w:tcPr>
          <w:p w:rsidR="00420DE5" w:rsidRDefault="00420DE5" w:rsidP="008D336B">
            <w:pPr>
              <w:pStyle w:val="ConsPlusNormal"/>
              <w:jc w:val="both"/>
            </w:pPr>
            <w:r>
              <w:t>Обеспечены ли проверяемым лицом:</w:t>
            </w:r>
          </w:p>
        </w:tc>
        <w:tc>
          <w:tcPr>
            <w:tcW w:w="3061" w:type="dxa"/>
            <w:vMerge w:val="restart"/>
            <w:vAlign w:val="center"/>
          </w:tcPr>
          <w:p w:rsidR="00420DE5" w:rsidRDefault="00420DE5" w:rsidP="008D336B">
            <w:pPr>
              <w:pStyle w:val="ConsPlusNormal"/>
              <w:jc w:val="both"/>
            </w:pPr>
            <w:hyperlink r:id="rId64" w:history="1">
              <w:r>
                <w:rPr>
                  <w:color w:val="0000FF"/>
                </w:rPr>
                <w:t>пункт 58</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54.1.</w:t>
            </w:r>
          </w:p>
        </w:tc>
        <w:tc>
          <w:tcPr>
            <w:tcW w:w="4082" w:type="dxa"/>
          </w:tcPr>
          <w:p w:rsidR="00420DE5" w:rsidRDefault="00420DE5" w:rsidP="008D336B">
            <w:pPr>
              <w:pStyle w:val="ConsPlusNormal"/>
              <w:jc w:val="both"/>
            </w:pPr>
            <w:r>
              <w:t>проходы между штабелями?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54.2.</w:t>
            </w:r>
          </w:p>
        </w:tc>
        <w:tc>
          <w:tcPr>
            <w:tcW w:w="4082" w:type="dxa"/>
          </w:tcPr>
          <w:p w:rsidR="00420DE5" w:rsidRDefault="00420DE5" w:rsidP="008D336B">
            <w:pPr>
              <w:pStyle w:val="ConsPlusNormal"/>
              <w:jc w:val="both"/>
            </w:pPr>
            <w:r>
              <w:t>беспрепятственный доступ к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55.</w:t>
            </w:r>
          </w:p>
        </w:tc>
        <w:tc>
          <w:tcPr>
            <w:tcW w:w="4082" w:type="dxa"/>
          </w:tcPr>
          <w:p w:rsidR="00420DE5" w:rsidRDefault="00420DE5" w:rsidP="008D336B">
            <w:pPr>
              <w:pStyle w:val="ConsPlusNormal"/>
              <w:jc w:val="both"/>
            </w:pPr>
            <w:r>
              <w:t xml:space="preserve">Оборудуются ли проверяемым лицом холодильные камеры для хранения </w:t>
            </w:r>
            <w:r>
              <w:lastRenderedPageBreak/>
              <w:t>пищевой рыбной продукции:</w:t>
            </w:r>
          </w:p>
        </w:tc>
        <w:tc>
          <w:tcPr>
            <w:tcW w:w="3061" w:type="dxa"/>
            <w:vMerge w:val="restart"/>
            <w:vAlign w:val="center"/>
          </w:tcPr>
          <w:p w:rsidR="00420DE5" w:rsidRDefault="00420DE5" w:rsidP="008D336B">
            <w:pPr>
              <w:pStyle w:val="ConsPlusNormal"/>
              <w:jc w:val="both"/>
            </w:pPr>
            <w:hyperlink r:id="rId65" w:history="1">
              <w:r>
                <w:rPr>
                  <w:color w:val="0000FF"/>
                </w:rPr>
                <w:t>пункт 59</w:t>
              </w:r>
            </w:hyperlink>
            <w:r>
              <w:t xml:space="preserve"> технического регламента Евразийского </w:t>
            </w:r>
            <w:r>
              <w:lastRenderedPageBreak/>
              <w:t>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55.1</w:t>
            </w:r>
          </w:p>
        </w:tc>
        <w:tc>
          <w:tcPr>
            <w:tcW w:w="4082" w:type="dxa"/>
          </w:tcPr>
          <w:p w:rsidR="00420DE5" w:rsidRDefault="00420DE5" w:rsidP="008D336B">
            <w:pPr>
              <w:pStyle w:val="ConsPlusNormal"/>
              <w:jc w:val="both"/>
            </w:pPr>
            <w:r>
              <w:t>термометрами и (или) средствами автоматического контроля температуры воздуха в камере?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55.2.</w:t>
            </w:r>
          </w:p>
        </w:tc>
        <w:tc>
          <w:tcPr>
            <w:tcW w:w="4082" w:type="dxa"/>
          </w:tcPr>
          <w:p w:rsidR="00420DE5" w:rsidRDefault="00420DE5" w:rsidP="008D336B">
            <w:pPr>
              <w:pStyle w:val="ConsPlusNormal"/>
              <w:jc w:val="both"/>
            </w:pPr>
            <w:r>
              <w:t>средствами для записи температуры?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56.</w:t>
            </w:r>
          </w:p>
        </w:tc>
        <w:tc>
          <w:tcPr>
            <w:tcW w:w="4082" w:type="dxa"/>
          </w:tcPr>
          <w:p w:rsidR="00420DE5" w:rsidRDefault="00420DE5" w:rsidP="008D336B">
            <w:pPr>
              <w:pStyle w:val="ConsPlusNormal"/>
              <w:jc w:val="both"/>
            </w:pPr>
            <w:r>
              <w:t>Группируется ли проверяемым лицом пищевая рыбная продукция в процессе хранения по:</w:t>
            </w:r>
          </w:p>
        </w:tc>
        <w:tc>
          <w:tcPr>
            <w:tcW w:w="3061" w:type="dxa"/>
            <w:vMerge w:val="restart"/>
            <w:vAlign w:val="center"/>
          </w:tcPr>
          <w:p w:rsidR="00420DE5" w:rsidRDefault="00420DE5" w:rsidP="008D336B">
            <w:pPr>
              <w:pStyle w:val="ConsPlusNormal"/>
              <w:jc w:val="both"/>
            </w:pPr>
            <w:hyperlink r:id="rId66" w:history="1">
              <w:r>
                <w:rPr>
                  <w:color w:val="0000FF"/>
                </w:rPr>
                <w:t>пункт 60</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56.1.</w:t>
            </w:r>
          </w:p>
        </w:tc>
        <w:tc>
          <w:tcPr>
            <w:tcW w:w="4082" w:type="dxa"/>
          </w:tcPr>
          <w:p w:rsidR="00420DE5" w:rsidRDefault="00420DE5" w:rsidP="008D336B">
            <w:pPr>
              <w:pStyle w:val="ConsPlusNormal"/>
              <w:jc w:val="both"/>
            </w:pPr>
            <w:r>
              <w:t>видам?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56.2.</w:t>
            </w:r>
          </w:p>
        </w:tc>
        <w:tc>
          <w:tcPr>
            <w:tcW w:w="4082" w:type="dxa"/>
          </w:tcPr>
          <w:p w:rsidR="00420DE5" w:rsidRDefault="00420DE5" w:rsidP="008D336B">
            <w:pPr>
              <w:pStyle w:val="ConsPlusNormal"/>
              <w:jc w:val="both"/>
            </w:pPr>
            <w:r>
              <w:t>назначению (реализация или переработка (обработка))?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56.3.</w:t>
            </w:r>
          </w:p>
        </w:tc>
        <w:tc>
          <w:tcPr>
            <w:tcW w:w="4082" w:type="dxa"/>
            <w:vAlign w:val="center"/>
          </w:tcPr>
          <w:p w:rsidR="00420DE5" w:rsidRDefault="00420DE5" w:rsidP="008D336B">
            <w:pPr>
              <w:pStyle w:val="ConsPlusNormal"/>
              <w:jc w:val="both"/>
            </w:pPr>
            <w:r>
              <w:t>термическому состоянию (охлажденная, подмороженная, замороженная)?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57.</w:t>
            </w:r>
          </w:p>
        </w:tc>
        <w:tc>
          <w:tcPr>
            <w:tcW w:w="4082" w:type="dxa"/>
          </w:tcPr>
          <w:p w:rsidR="00420DE5" w:rsidRDefault="00420DE5" w:rsidP="008D336B">
            <w:pPr>
              <w:pStyle w:val="ConsPlusNormal"/>
              <w:jc w:val="both"/>
            </w:pPr>
            <w:r>
              <w:t>Допускается ли проверяемым лицом повышение температуры воздуха в холодильных камерах более чем на 5 °C во время:</w:t>
            </w:r>
          </w:p>
        </w:tc>
        <w:tc>
          <w:tcPr>
            <w:tcW w:w="3061" w:type="dxa"/>
            <w:vMerge w:val="restart"/>
            <w:vAlign w:val="center"/>
          </w:tcPr>
          <w:p w:rsidR="00420DE5" w:rsidRDefault="00420DE5" w:rsidP="008D336B">
            <w:pPr>
              <w:pStyle w:val="ConsPlusNormal"/>
              <w:jc w:val="both"/>
            </w:pPr>
            <w:hyperlink r:id="rId67" w:history="1">
              <w:r>
                <w:rPr>
                  <w:color w:val="0000FF"/>
                </w:rPr>
                <w:t>пункт 61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57.1.</w:t>
            </w:r>
          </w:p>
        </w:tc>
        <w:tc>
          <w:tcPr>
            <w:tcW w:w="4082" w:type="dxa"/>
          </w:tcPr>
          <w:p w:rsidR="00420DE5" w:rsidRDefault="00420DE5" w:rsidP="008D336B">
            <w:pPr>
              <w:pStyle w:val="ConsPlusNormal"/>
              <w:jc w:val="both"/>
            </w:pPr>
            <w:r>
              <w:t>загрузки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57.2.</w:t>
            </w:r>
          </w:p>
        </w:tc>
        <w:tc>
          <w:tcPr>
            <w:tcW w:w="4082" w:type="dxa"/>
          </w:tcPr>
          <w:p w:rsidR="00420DE5" w:rsidRDefault="00420DE5" w:rsidP="008D336B">
            <w:pPr>
              <w:pStyle w:val="ConsPlusNormal"/>
              <w:jc w:val="both"/>
            </w:pPr>
            <w:r>
              <w:t>выгрузки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58.</w:t>
            </w:r>
          </w:p>
        </w:tc>
        <w:tc>
          <w:tcPr>
            <w:tcW w:w="4082" w:type="dxa"/>
          </w:tcPr>
          <w:p w:rsidR="00420DE5" w:rsidRDefault="00420DE5" w:rsidP="008D336B">
            <w:pPr>
              <w:pStyle w:val="ConsPlusNormal"/>
              <w:jc w:val="both"/>
            </w:pPr>
            <w:r>
              <w:t>Допускаются ли проверяемым лицом колебания температуры воздуха свыше 2 °C в процессе:</w:t>
            </w:r>
          </w:p>
        </w:tc>
        <w:tc>
          <w:tcPr>
            <w:tcW w:w="3061" w:type="dxa"/>
            <w:vMerge w:val="restart"/>
            <w:vAlign w:val="center"/>
          </w:tcPr>
          <w:p w:rsidR="00420DE5" w:rsidRDefault="00420DE5" w:rsidP="008D336B">
            <w:pPr>
              <w:pStyle w:val="ConsPlusNormal"/>
              <w:jc w:val="both"/>
            </w:pPr>
            <w:hyperlink r:id="rId68" w:history="1">
              <w:r>
                <w:rPr>
                  <w:color w:val="0000FF"/>
                </w:rPr>
                <w:t>пункт 61</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58.1.</w:t>
            </w:r>
          </w:p>
        </w:tc>
        <w:tc>
          <w:tcPr>
            <w:tcW w:w="4082" w:type="dxa"/>
          </w:tcPr>
          <w:p w:rsidR="00420DE5" w:rsidRDefault="00420DE5" w:rsidP="008D336B">
            <w:pPr>
              <w:pStyle w:val="ConsPlusNormal"/>
              <w:jc w:val="both"/>
            </w:pPr>
            <w:r>
              <w:t>хранения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58.2.</w:t>
            </w:r>
          </w:p>
        </w:tc>
        <w:tc>
          <w:tcPr>
            <w:tcW w:w="4082" w:type="dxa"/>
          </w:tcPr>
          <w:p w:rsidR="00420DE5" w:rsidRDefault="00420DE5" w:rsidP="008D336B">
            <w:pPr>
              <w:pStyle w:val="ConsPlusNormal"/>
              <w:jc w:val="both"/>
            </w:pPr>
            <w:r>
              <w:t>перевозки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58.3.</w:t>
            </w:r>
          </w:p>
        </w:tc>
        <w:tc>
          <w:tcPr>
            <w:tcW w:w="4082" w:type="dxa"/>
          </w:tcPr>
          <w:p w:rsidR="00420DE5" w:rsidRDefault="00420DE5" w:rsidP="008D336B">
            <w:pPr>
              <w:pStyle w:val="ConsPlusNormal"/>
              <w:jc w:val="both"/>
            </w:pPr>
            <w:r>
              <w:t>реализации пищевой рыбной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59.</w:t>
            </w:r>
          </w:p>
        </w:tc>
        <w:tc>
          <w:tcPr>
            <w:tcW w:w="4082" w:type="dxa"/>
          </w:tcPr>
          <w:p w:rsidR="00420DE5" w:rsidRDefault="00420DE5" w:rsidP="008D336B">
            <w:pPr>
              <w:pStyle w:val="ConsPlusNormal"/>
              <w:jc w:val="both"/>
            </w:pPr>
            <w:r>
              <w:t>Допускается ли проверяемым лицом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tc>
        <w:tc>
          <w:tcPr>
            <w:tcW w:w="3061" w:type="dxa"/>
            <w:vAlign w:val="center"/>
          </w:tcPr>
          <w:p w:rsidR="00420DE5" w:rsidRDefault="00420DE5" w:rsidP="008D336B">
            <w:pPr>
              <w:pStyle w:val="ConsPlusNormal"/>
              <w:jc w:val="both"/>
            </w:pPr>
            <w:hyperlink r:id="rId69" w:history="1">
              <w:r>
                <w:rPr>
                  <w:color w:val="0000FF"/>
                </w:rPr>
                <w:t>пункт 62</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60.</w:t>
            </w:r>
          </w:p>
        </w:tc>
        <w:tc>
          <w:tcPr>
            <w:tcW w:w="4082" w:type="dxa"/>
          </w:tcPr>
          <w:p w:rsidR="00420DE5" w:rsidRDefault="00420DE5" w:rsidP="008D336B">
            <w:pPr>
              <w:pStyle w:val="ConsPlusNormal"/>
              <w:jc w:val="both"/>
            </w:pPr>
            <w:r>
              <w:t>Оборудованы ли проверяемым лицом средствами, позволяющими соблюдать и регистрировать установленный температурный режим, предназначенные для перевозки пищевой рыбной продукции:</w:t>
            </w:r>
          </w:p>
        </w:tc>
        <w:tc>
          <w:tcPr>
            <w:tcW w:w="3061" w:type="dxa"/>
            <w:vMerge w:val="restart"/>
            <w:vAlign w:val="center"/>
          </w:tcPr>
          <w:p w:rsidR="00420DE5" w:rsidRDefault="00420DE5" w:rsidP="008D336B">
            <w:pPr>
              <w:pStyle w:val="ConsPlusNormal"/>
              <w:jc w:val="both"/>
            </w:pPr>
            <w:hyperlink r:id="rId70" w:history="1">
              <w:r>
                <w:rPr>
                  <w:color w:val="0000FF"/>
                </w:rPr>
                <w:t>пункт 63</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60.1.</w:t>
            </w:r>
          </w:p>
        </w:tc>
        <w:tc>
          <w:tcPr>
            <w:tcW w:w="4082" w:type="dxa"/>
          </w:tcPr>
          <w:p w:rsidR="00420DE5" w:rsidRDefault="00420DE5" w:rsidP="008D336B">
            <w:pPr>
              <w:pStyle w:val="ConsPlusNormal"/>
              <w:jc w:val="both"/>
            </w:pPr>
            <w:r>
              <w:t>транспортные средства?</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60.2.</w:t>
            </w:r>
          </w:p>
        </w:tc>
        <w:tc>
          <w:tcPr>
            <w:tcW w:w="4082" w:type="dxa"/>
          </w:tcPr>
          <w:p w:rsidR="00420DE5" w:rsidRDefault="00420DE5" w:rsidP="008D336B">
            <w:pPr>
              <w:pStyle w:val="ConsPlusNormal"/>
              <w:jc w:val="both"/>
            </w:pPr>
            <w:r>
              <w:t>контейнеры?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61.</w:t>
            </w:r>
          </w:p>
        </w:tc>
        <w:tc>
          <w:tcPr>
            <w:tcW w:w="4082" w:type="dxa"/>
          </w:tcPr>
          <w:p w:rsidR="00420DE5" w:rsidRDefault="00420DE5" w:rsidP="008D336B">
            <w:pPr>
              <w:pStyle w:val="ConsPlusNormal"/>
              <w:jc w:val="both"/>
            </w:pPr>
            <w:r>
              <w:t>Допускается ли проверяемым лицом перевозка пищевой рыбной продукции навалом без использования:</w:t>
            </w:r>
          </w:p>
        </w:tc>
        <w:tc>
          <w:tcPr>
            <w:tcW w:w="3061" w:type="dxa"/>
            <w:vMerge w:val="restart"/>
            <w:vAlign w:val="center"/>
          </w:tcPr>
          <w:p w:rsidR="00420DE5" w:rsidRDefault="00420DE5" w:rsidP="008D336B">
            <w:pPr>
              <w:pStyle w:val="ConsPlusNormal"/>
              <w:jc w:val="both"/>
            </w:pPr>
            <w:hyperlink r:id="rId71" w:history="1">
              <w:r>
                <w:rPr>
                  <w:color w:val="0000FF"/>
                </w:rPr>
                <w:t>пункт 64</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61.1.</w:t>
            </w:r>
          </w:p>
        </w:tc>
        <w:tc>
          <w:tcPr>
            <w:tcW w:w="4082" w:type="dxa"/>
          </w:tcPr>
          <w:p w:rsidR="00420DE5" w:rsidRDefault="00420DE5" w:rsidP="008D336B">
            <w:pPr>
              <w:pStyle w:val="ConsPlusNormal"/>
              <w:jc w:val="both"/>
            </w:pPr>
            <w:r>
              <w:t>транспортной упаковки?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61.2.</w:t>
            </w:r>
          </w:p>
        </w:tc>
        <w:tc>
          <w:tcPr>
            <w:tcW w:w="4082" w:type="dxa"/>
          </w:tcPr>
          <w:p w:rsidR="00420DE5" w:rsidRDefault="00420DE5" w:rsidP="008D336B">
            <w:pPr>
              <w:pStyle w:val="ConsPlusNormal"/>
              <w:jc w:val="both"/>
            </w:pPr>
            <w:r>
              <w:t>потребительской упаковки?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62.</w:t>
            </w:r>
          </w:p>
        </w:tc>
        <w:tc>
          <w:tcPr>
            <w:tcW w:w="4082" w:type="dxa"/>
          </w:tcPr>
          <w:p w:rsidR="00420DE5" w:rsidRDefault="00420DE5" w:rsidP="008D336B">
            <w:pPr>
              <w:pStyle w:val="ConsPlusNormal"/>
              <w:jc w:val="both"/>
            </w:pPr>
            <w:r>
              <w:t>Подвергаются ли проверяемым лицом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tc>
        <w:tc>
          <w:tcPr>
            <w:tcW w:w="3061" w:type="dxa"/>
            <w:vMerge w:val="restart"/>
            <w:vAlign w:val="center"/>
          </w:tcPr>
          <w:p w:rsidR="00420DE5" w:rsidRDefault="00420DE5" w:rsidP="008D336B">
            <w:pPr>
              <w:pStyle w:val="ConsPlusNormal"/>
              <w:jc w:val="both"/>
            </w:pPr>
            <w:hyperlink r:id="rId72" w:history="1">
              <w:r>
                <w:rPr>
                  <w:color w:val="0000FF"/>
                </w:rPr>
                <w:t>пункт 65</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62.1.</w:t>
            </w:r>
          </w:p>
        </w:tc>
        <w:tc>
          <w:tcPr>
            <w:tcW w:w="4082" w:type="dxa"/>
          </w:tcPr>
          <w:p w:rsidR="00420DE5" w:rsidRDefault="00420DE5" w:rsidP="008D336B">
            <w:pPr>
              <w:pStyle w:val="ConsPlusNormal"/>
              <w:jc w:val="both"/>
            </w:pPr>
            <w:r>
              <w:t>грузовые отделения транспортных средств?</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62.2.</w:t>
            </w:r>
          </w:p>
        </w:tc>
        <w:tc>
          <w:tcPr>
            <w:tcW w:w="4082" w:type="dxa"/>
          </w:tcPr>
          <w:p w:rsidR="00420DE5" w:rsidRDefault="00420DE5" w:rsidP="008D336B">
            <w:pPr>
              <w:pStyle w:val="ConsPlusNormal"/>
              <w:jc w:val="both"/>
            </w:pPr>
            <w:r>
              <w:t>контейнеры?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63.</w:t>
            </w:r>
          </w:p>
        </w:tc>
        <w:tc>
          <w:tcPr>
            <w:tcW w:w="4082" w:type="dxa"/>
          </w:tcPr>
          <w:p w:rsidR="00420DE5" w:rsidRDefault="00420DE5" w:rsidP="008D336B">
            <w:pPr>
              <w:pStyle w:val="ConsPlusNormal"/>
              <w:jc w:val="both"/>
            </w:pPr>
            <w:r>
              <w:t>Используются ли проверяемым лицом транспортные средства с внутренними поверхностями:</w:t>
            </w:r>
          </w:p>
        </w:tc>
        <w:tc>
          <w:tcPr>
            <w:tcW w:w="3061" w:type="dxa"/>
            <w:vMerge w:val="restart"/>
            <w:vAlign w:val="center"/>
          </w:tcPr>
          <w:p w:rsidR="00420DE5" w:rsidRDefault="00420DE5" w:rsidP="008D336B">
            <w:pPr>
              <w:pStyle w:val="ConsPlusNormal"/>
              <w:jc w:val="both"/>
            </w:pPr>
            <w:hyperlink r:id="rId73" w:history="1">
              <w:r>
                <w:rPr>
                  <w:color w:val="0000FF"/>
                </w:rPr>
                <w:t>пункт 66</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63.1.</w:t>
            </w:r>
          </w:p>
        </w:tc>
        <w:tc>
          <w:tcPr>
            <w:tcW w:w="4082" w:type="dxa"/>
          </w:tcPr>
          <w:p w:rsidR="00420DE5" w:rsidRDefault="00420DE5" w:rsidP="008D336B">
            <w:pPr>
              <w:pStyle w:val="ConsPlusNormal"/>
              <w:jc w:val="both"/>
            </w:pPr>
            <w:r>
              <w:t>гладкими?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63.2.</w:t>
            </w:r>
          </w:p>
        </w:tc>
        <w:tc>
          <w:tcPr>
            <w:tcW w:w="4082" w:type="dxa"/>
          </w:tcPr>
          <w:p w:rsidR="00420DE5" w:rsidRDefault="00420DE5" w:rsidP="008D336B">
            <w:pPr>
              <w:pStyle w:val="ConsPlusNormal"/>
              <w:jc w:val="both"/>
            </w:pPr>
            <w:r>
              <w:t>легко поддающимися мойке?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63.3.</w:t>
            </w:r>
          </w:p>
        </w:tc>
        <w:tc>
          <w:tcPr>
            <w:tcW w:w="4082" w:type="dxa"/>
          </w:tcPr>
          <w:p w:rsidR="00420DE5" w:rsidRDefault="00420DE5" w:rsidP="008D336B">
            <w:pPr>
              <w:pStyle w:val="ConsPlusNormal"/>
              <w:jc w:val="both"/>
            </w:pPr>
            <w:r>
              <w:t>легко поддающимися дезинфекции?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64.</w:t>
            </w:r>
          </w:p>
        </w:tc>
        <w:tc>
          <w:tcPr>
            <w:tcW w:w="4082" w:type="dxa"/>
          </w:tcPr>
          <w:p w:rsidR="00420DE5" w:rsidRDefault="00420DE5" w:rsidP="008D336B">
            <w:pPr>
              <w:pStyle w:val="ConsPlusNormal"/>
              <w:jc w:val="both"/>
            </w:pPr>
            <w:r>
              <w:t>Соблюдается ли проверяемым лицом запрет на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 на предприятиях розничной и оптовой торговли?</w:t>
            </w:r>
          </w:p>
        </w:tc>
        <w:tc>
          <w:tcPr>
            <w:tcW w:w="3061" w:type="dxa"/>
            <w:vAlign w:val="center"/>
          </w:tcPr>
          <w:p w:rsidR="00420DE5" w:rsidRDefault="00420DE5" w:rsidP="008D336B">
            <w:pPr>
              <w:pStyle w:val="ConsPlusNormal"/>
              <w:jc w:val="both"/>
            </w:pPr>
            <w:hyperlink r:id="rId74" w:history="1">
              <w:r>
                <w:rPr>
                  <w:color w:val="0000FF"/>
                </w:rPr>
                <w:t>пункт 67</w:t>
              </w:r>
            </w:hyperlink>
            <w:r>
              <w:t xml:space="preserve"> технического регламента Евразийского экономического союза "О безопасности рыбы и рыбной продукции" N 162</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65.</w:t>
            </w:r>
          </w:p>
        </w:tc>
        <w:tc>
          <w:tcPr>
            <w:tcW w:w="4082" w:type="dxa"/>
          </w:tcPr>
          <w:p w:rsidR="00420DE5" w:rsidRDefault="00420DE5" w:rsidP="008D336B">
            <w:pPr>
              <w:pStyle w:val="ConsPlusNormal"/>
            </w:pPr>
            <w:r>
              <w:t>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безопасности пищевой продукции?</w:t>
            </w:r>
          </w:p>
        </w:tc>
        <w:tc>
          <w:tcPr>
            <w:tcW w:w="3061" w:type="dxa"/>
          </w:tcPr>
          <w:p w:rsidR="00420DE5" w:rsidRDefault="00420DE5" w:rsidP="008D336B">
            <w:pPr>
              <w:pStyle w:val="ConsPlusNormal"/>
              <w:jc w:val="both"/>
            </w:pPr>
            <w:hyperlink r:id="rId75" w:history="1">
              <w:r>
                <w:rPr>
                  <w:color w:val="0000FF"/>
                </w:rPr>
                <w:t>пункт 1 статьи 10</w:t>
              </w:r>
            </w:hyperlink>
            <w: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Таможенного союза http://www.tsouz.ru/, 2011, 2013, 2014) (далее - регламент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66.</w:t>
            </w:r>
          </w:p>
        </w:tc>
        <w:tc>
          <w:tcPr>
            <w:tcW w:w="4082" w:type="dxa"/>
          </w:tcPr>
          <w:p w:rsidR="00420DE5" w:rsidRDefault="00420DE5" w:rsidP="008D336B">
            <w:pPr>
              <w:pStyle w:val="ConsPlusNormal"/>
            </w:pPr>
            <w:r>
              <w:t xml:space="preserve">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76" w:history="1">
              <w:r>
                <w:rPr>
                  <w:color w:val="0000FF"/>
                </w:rPr>
                <w:t>ХАССП</w:t>
              </w:r>
            </w:hyperlink>
            <w:r>
              <w:t xml:space="preserve"> (HACCP - Hazard Analysis and Critical Control Points)?</w:t>
            </w:r>
          </w:p>
        </w:tc>
        <w:tc>
          <w:tcPr>
            <w:tcW w:w="3061" w:type="dxa"/>
            <w:vMerge w:val="restart"/>
          </w:tcPr>
          <w:p w:rsidR="00420DE5" w:rsidRDefault="00420DE5" w:rsidP="008D336B">
            <w:pPr>
              <w:pStyle w:val="ConsPlusNormal"/>
              <w:jc w:val="both"/>
            </w:pPr>
            <w:hyperlink r:id="rId77" w:history="1">
              <w:r>
                <w:rPr>
                  <w:color w:val="0000FF"/>
                </w:rPr>
                <w:t>пункт 2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67.</w:t>
            </w:r>
          </w:p>
        </w:tc>
        <w:tc>
          <w:tcPr>
            <w:tcW w:w="4082" w:type="dxa"/>
          </w:tcPr>
          <w:p w:rsidR="00420DE5" w:rsidRDefault="00420DE5" w:rsidP="008D336B">
            <w:pPr>
              <w:pStyle w:val="ConsPlusNormal"/>
            </w:pPr>
            <w:r>
              <w:t xml:space="preserve">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78" w:history="1">
              <w:r>
                <w:rPr>
                  <w:color w:val="0000FF"/>
                </w:rPr>
                <w:t>ХАССП</w:t>
              </w:r>
            </w:hyperlink>
            <w:r>
              <w:t xml:space="preserve"> (HACCP - Hazard Analysis and Critical Control Points)?</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68.</w:t>
            </w:r>
          </w:p>
        </w:tc>
        <w:tc>
          <w:tcPr>
            <w:tcW w:w="4082" w:type="dxa"/>
          </w:tcPr>
          <w:p w:rsidR="00420DE5" w:rsidRDefault="00420DE5" w:rsidP="008D336B">
            <w:pPr>
              <w:pStyle w:val="ConsPlusNormal"/>
              <w:jc w:val="both"/>
            </w:pPr>
            <w:r>
              <w:t xml:space="preserve">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w:t>
            </w:r>
            <w:hyperlink r:id="rId79" w:history="1">
              <w:r>
                <w:rPr>
                  <w:color w:val="0000FF"/>
                </w:rPr>
                <w:t>ХАССП</w:t>
              </w:r>
            </w:hyperlink>
            <w:r>
              <w:t xml:space="preserve"> (HACCP - Hazard Analysis and Critical Control Points)?</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69.</w:t>
            </w:r>
          </w:p>
        </w:tc>
        <w:tc>
          <w:tcPr>
            <w:tcW w:w="4082" w:type="dxa"/>
          </w:tcPr>
          <w:p w:rsidR="00420DE5" w:rsidRDefault="00420DE5" w:rsidP="008D336B">
            <w:pPr>
              <w:pStyle w:val="ConsPlusNormal"/>
            </w:pPr>
            <w:r>
              <w:t>Применяется ли изготовителем пищевой продукции при производстве (изготовлении) пищевой продукции технологический процесс производства (изготовления) пищевой продукции, обеспечивающий безопасность пищевой продукции?</w:t>
            </w:r>
          </w:p>
        </w:tc>
        <w:tc>
          <w:tcPr>
            <w:tcW w:w="3061" w:type="dxa"/>
            <w:vAlign w:val="center"/>
          </w:tcPr>
          <w:p w:rsidR="00420DE5" w:rsidRDefault="00420DE5" w:rsidP="008D336B">
            <w:pPr>
              <w:pStyle w:val="ConsPlusNormal"/>
              <w:jc w:val="both"/>
            </w:pPr>
            <w:hyperlink r:id="rId80" w:history="1">
              <w:r>
                <w:rPr>
                  <w:color w:val="0000FF"/>
                </w:rPr>
                <w:t>подпункт 1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70.</w:t>
            </w:r>
          </w:p>
        </w:tc>
        <w:tc>
          <w:tcPr>
            <w:tcW w:w="4082" w:type="dxa"/>
          </w:tcPr>
          <w:p w:rsidR="00420DE5" w:rsidRDefault="00420DE5" w:rsidP="008D336B">
            <w:pPr>
              <w:pStyle w:val="ConsPlusNormal"/>
            </w:pPr>
            <w:r>
              <w:t>Применяются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420DE5" w:rsidRDefault="00420DE5" w:rsidP="008D336B">
            <w:pPr>
              <w:pStyle w:val="ConsPlusNormal"/>
              <w:jc w:val="both"/>
            </w:pPr>
            <w:hyperlink r:id="rId81" w:history="1">
              <w:r>
                <w:rPr>
                  <w:color w:val="0000FF"/>
                </w:rPr>
                <w:t>подпункт 2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71.</w:t>
            </w:r>
          </w:p>
        </w:tc>
        <w:tc>
          <w:tcPr>
            <w:tcW w:w="4082" w:type="dxa"/>
          </w:tcPr>
          <w:p w:rsidR="00420DE5" w:rsidRDefault="00420DE5" w:rsidP="008D336B">
            <w:pPr>
              <w:pStyle w:val="ConsPlusNormal"/>
            </w:pPr>
            <w: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420DE5" w:rsidRDefault="00420DE5" w:rsidP="008D336B">
            <w:pPr>
              <w:pStyle w:val="ConsPlusNormal"/>
              <w:jc w:val="both"/>
            </w:pPr>
            <w:hyperlink r:id="rId82" w:history="1">
              <w:r>
                <w:rPr>
                  <w:color w:val="0000FF"/>
                </w:rPr>
                <w:t>подпункт 3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72.</w:t>
            </w:r>
          </w:p>
        </w:tc>
        <w:tc>
          <w:tcPr>
            <w:tcW w:w="4082" w:type="dxa"/>
          </w:tcPr>
          <w:p w:rsidR="00420DE5" w:rsidRDefault="00420DE5" w:rsidP="008D336B">
            <w:pPr>
              <w:pStyle w:val="ConsPlusNormal"/>
            </w:pPr>
            <w: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420DE5" w:rsidRDefault="00420DE5" w:rsidP="008D336B">
            <w:pPr>
              <w:pStyle w:val="ConsPlusNormal"/>
              <w:jc w:val="both"/>
            </w:pPr>
            <w:hyperlink r:id="rId83" w:history="1">
              <w:r>
                <w:rPr>
                  <w:color w:val="0000FF"/>
                </w:rPr>
                <w:t>подпункт 4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73.</w:t>
            </w:r>
          </w:p>
        </w:tc>
        <w:tc>
          <w:tcPr>
            <w:tcW w:w="4082" w:type="dxa"/>
          </w:tcPr>
          <w:p w:rsidR="00420DE5" w:rsidRDefault="00420DE5" w:rsidP="008D336B">
            <w:pPr>
              <w:pStyle w:val="ConsPlusNormal"/>
            </w:pPr>
            <w:r>
              <w:t>Проводится ли изготовителем пищевой продукции контроль за технологическими средствами, используемыми в процессе производства (изготовлении)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74.</w:t>
            </w:r>
          </w:p>
        </w:tc>
        <w:tc>
          <w:tcPr>
            <w:tcW w:w="4082" w:type="dxa"/>
          </w:tcPr>
          <w:p w:rsidR="00420DE5" w:rsidRDefault="00420DE5" w:rsidP="008D336B">
            <w:pPr>
              <w:pStyle w:val="ConsPlusNormal"/>
            </w:pPr>
            <w:r>
              <w:t>Проводится ли изготовителем пищевой продукции контроль за упаковочным материалом, используемым при производстве (изготовлении)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75.</w:t>
            </w:r>
          </w:p>
        </w:tc>
        <w:tc>
          <w:tcPr>
            <w:tcW w:w="4082" w:type="dxa"/>
          </w:tcPr>
          <w:p w:rsidR="00420DE5" w:rsidRDefault="00420DE5" w:rsidP="008D336B">
            <w:pPr>
              <w:pStyle w:val="ConsPlusNormal"/>
            </w:pPr>
            <w:r>
              <w:t>Проводится ли изготовителем пищевой продукции контроль за пищевой продукцией средствами, обеспечивающими необходимую достоверность и полноту контроля?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76.</w:t>
            </w:r>
          </w:p>
        </w:tc>
        <w:tc>
          <w:tcPr>
            <w:tcW w:w="4082" w:type="dxa"/>
          </w:tcPr>
          <w:p w:rsidR="00420DE5" w:rsidRDefault="00420DE5" w:rsidP="008D336B">
            <w:pPr>
              <w:pStyle w:val="ConsPlusNormal"/>
            </w:pPr>
            <w:r>
              <w:t>Проводится ли изготовителем пищевой продукции при производстве (изготовлении) пищевой продукции контроль за функционированием технологического оборудования?</w:t>
            </w:r>
          </w:p>
        </w:tc>
        <w:tc>
          <w:tcPr>
            <w:tcW w:w="3061" w:type="dxa"/>
          </w:tcPr>
          <w:p w:rsidR="00420DE5" w:rsidRDefault="00420DE5" w:rsidP="008D336B">
            <w:pPr>
              <w:pStyle w:val="ConsPlusNormal"/>
              <w:jc w:val="both"/>
            </w:pPr>
            <w:hyperlink r:id="rId84" w:history="1">
              <w:r>
                <w:rPr>
                  <w:color w:val="0000FF"/>
                </w:rPr>
                <w:t>подпункт 5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77.</w:t>
            </w:r>
          </w:p>
        </w:tc>
        <w:tc>
          <w:tcPr>
            <w:tcW w:w="4082" w:type="dxa"/>
          </w:tcPr>
          <w:p w:rsidR="00420DE5" w:rsidRDefault="00420DE5" w:rsidP="008D336B">
            <w:pPr>
              <w:pStyle w:val="ConsPlusNormal"/>
            </w:pPr>
            <w: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420DE5" w:rsidRDefault="00420DE5" w:rsidP="008D336B">
            <w:pPr>
              <w:pStyle w:val="ConsPlusNormal"/>
              <w:jc w:val="both"/>
            </w:pPr>
            <w:hyperlink r:id="rId85" w:history="1">
              <w:r>
                <w:rPr>
                  <w:color w:val="0000FF"/>
                </w:rPr>
                <w:t>подпункт 6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78.</w:t>
            </w:r>
          </w:p>
        </w:tc>
        <w:tc>
          <w:tcPr>
            <w:tcW w:w="4082" w:type="dxa"/>
          </w:tcPr>
          <w:p w:rsidR="00420DE5" w:rsidRDefault="00420DE5" w:rsidP="008D336B">
            <w:pPr>
              <w:pStyle w:val="ConsPlusNormal"/>
            </w:pPr>
            <w: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420DE5" w:rsidRDefault="00420DE5" w:rsidP="008D336B">
            <w:pPr>
              <w:pStyle w:val="ConsPlusNormal"/>
              <w:jc w:val="both"/>
            </w:pPr>
            <w:hyperlink r:id="rId86" w:history="1">
              <w:r>
                <w:rPr>
                  <w:color w:val="0000FF"/>
                </w:rPr>
                <w:t>подпункт 7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79.</w:t>
            </w:r>
          </w:p>
        </w:tc>
        <w:tc>
          <w:tcPr>
            <w:tcW w:w="4082" w:type="dxa"/>
          </w:tcPr>
          <w:p w:rsidR="00420DE5" w:rsidRDefault="00420DE5" w:rsidP="008D336B">
            <w:pPr>
              <w:pStyle w:val="ConsPlusNormal"/>
            </w:pPr>
            <w:r>
              <w:t>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420DE5" w:rsidRDefault="00420DE5" w:rsidP="008D336B">
            <w:pPr>
              <w:pStyle w:val="ConsPlusNormal"/>
              <w:jc w:val="both"/>
            </w:pPr>
            <w:hyperlink r:id="rId87" w:history="1">
              <w:r>
                <w:rPr>
                  <w:color w:val="0000FF"/>
                </w:rPr>
                <w:t>подпункт 8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80.</w:t>
            </w:r>
          </w:p>
        </w:tc>
        <w:tc>
          <w:tcPr>
            <w:tcW w:w="4082" w:type="dxa"/>
          </w:tcPr>
          <w:p w:rsidR="00420DE5" w:rsidRDefault="00420DE5" w:rsidP="008D336B">
            <w:pPr>
              <w:pStyle w:val="ConsPlusNormal"/>
            </w:pPr>
            <w:r>
              <w:t xml:space="preserve">Обеспечивается ли изготовителем 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w:t>
            </w:r>
            <w:r>
              <w:lastRenderedPageBreak/>
              <w:t>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420DE5" w:rsidRDefault="00420DE5" w:rsidP="008D336B">
            <w:pPr>
              <w:pStyle w:val="ConsPlusNormal"/>
              <w:jc w:val="both"/>
            </w:pPr>
            <w:hyperlink r:id="rId88" w:history="1">
              <w:r>
                <w:rPr>
                  <w:color w:val="0000FF"/>
                </w:rPr>
                <w:t>подпункт 10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81.</w:t>
            </w:r>
          </w:p>
        </w:tc>
        <w:tc>
          <w:tcPr>
            <w:tcW w:w="4082" w:type="dxa"/>
          </w:tcPr>
          <w:p w:rsidR="00420DE5" w:rsidRDefault="00420DE5" w:rsidP="008D336B">
            <w:pPr>
              <w:pStyle w:val="ConsPlusNormal"/>
            </w:pPr>
            <w: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420DE5" w:rsidRDefault="00420DE5" w:rsidP="008D336B">
            <w:pPr>
              <w:pStyle w:val="ConsPlusNormal"/>
              <w:jc w:val="both"/>
            </w:pPr>
            <w:hyperlink r:id="rId89" w:history="1">
              <w:r>
                <w:rPr>
                  <w:color w:val="0000FF"/>
                </w:rPr>
                <w:t>подпункт 11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82.</w:t>
            </w:r>
          </w:p>
        </w:tc>
        <w:tc>
          <w:tcPr>
            <w:tcW w:w="4082" w:type="dxa"/>
          </w:tcPr>
          <w:p w:rsidR="00420DE5" w:rsidRDefault="00420DE5" w:rsidP="008D336B">
            <w:pPr>
              <w:pStyle w:val="ConsPlusNormal"/>
            </w:pPr>
            <w:r>
              <w:t>Обеспечивается ли изготовителем пищевой продукции прослеживаемость пищевой продукции?</w:t>
            </w:r>
          </w:p>
        </w:tc>
        <w:tc>
          <w:tcPr>
            <w:tcW w:w="3061" w:type="dxa"/>
          </w:tcPr>
          <w:p w:rsidR="00420DE5" w:rsidRDefault="00420DE5" w:rsidP="008D336B">
            <w:pPr>
              <w:pStyle w:val="ConsPlusNormal"/>
              <w:jc w:val="both"/>
            </w:pPr>
            <w:hyperlink r:id="rId90" w:history="1">
              <w:r>
                <w:rPr>
                  <w:color w:val="0000FF"/>
                </w:rPr>
                <w:t>подпункт 12 пункта 3 статьи 10</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83.</w:t>
            </w:r>
          </w:p>
        </w:tc>
        <w:tc>
          <w:tcPr>
            <w:tcW w:w="4082" w:type="dxa"/>
          </w:tcPr>
          <w:p w:rsidR="00420DE5" w:rsidRDefault="00420DE5" w:rsidP="008D336B">
            <w:pPr>
              <w:pStyle w:val="ConsPlusNormal"/>
              <w:jc w:val="both"/>
            </w:pPr>
            <w: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420DE5" w:rsidRDefault="00420DE5" w:rsidP="008D336B">
            <w:pPr>
              <w:pStyle w:val="ConsPlusNormal"/>
              <w:jc w:val="both"/>
            </w:pPr>
            <w:hyperlink r:id="rId91" w:history="1">
              <w:r>
                <w:rPr>
                  <w:color w:val="0000FF"/>
                </w:rPr>
                <w:t>пункт 4 статьи 13</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w:t>
            </w:r>
          </w:p>
        </w:tc>
        <w:tc>
          <w:tcPr>
            <w:tcW w:w="4082" w:type="dxa"/>
          </w:tcPr>
          <w:p w:rsidR="00420DE5" w:rsidRDefault="00420DE5" w:rsidP="008D336B">
            <w:pPr>
              <w:pStyle w:val="ConsPlusNormal"/>
              <w:jc w:val="both"/>
            </w:pPr>
            <w:r>
              <w:t>Предусматривается ли проверяемым лицом планировка производственных помещений, обеспечивающая:</w:t>
            </w:r>
          </w:p>
        </w:tc>
        <w:tc>
          <w:tcPr>
            <w:tcW w:w="3061" w:type="dxa"/>
            <w:vMerge w:val="restart"/>
          </w:tcPr>
          <w:p w:rsidR="00420DE5" w:rsidRDefault="00420DE5" w:rsidP="008D336B">
            <w:pPr>
              <w:pStyle w:val="ConsPlusNormal"/>
              <w:jc w:val="both"/>
            </w:pPr>
            <w:hyperlink r:id="rId92" w:history="1">
              <w:r>
                <w:rPr>
                  <w:color w:val="0000FF"/>
                </w:rPr>
                <w:t>пункт 1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84.1.</w:t>
            </w:r>
          </w:p>
        </w:tc>
        <w:tc>
          <w:tcPr>
            <w:tcW w:w="4082" w:type="dxa"/>
          </w:tcPr>
          <w:p w:rsidR="00420DE5" w:rsidRDefault="00420DE5" w:rsidP="008D336B">
            <w:pPr>
              <w:pStyle w:val="ConsPlusNormal"/>
            </w:pPr>
            <w: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420DE5" w:rsidRDefault="00420DE5" w:rsidP="008D336B"/>
        </w:tc>
        <w:tc>
          <w:tcPr>
            <w:tcW w:w="1191" w:type="dxa"/>
            <w:tcBorders>
              <w:bottom w:val="nil"/>
            </w:tcBorders>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84.2.</w:t>
            </w:r>
          </w:p>
        </w:tc>
        <w:tc>
          <w:tcPr>
            <w:tcW w:w="4082" w:type="dxa"/>
          </w:tcPr>
          <w:p w:rsidR="00420DE5" w:rsidRDefault="00420DE5" w:rsidP="008D336B">
            <w:pPr>
              <w:pStyle w:val="ConsPlusNormal"/>
            </w:pPr>
            <w: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420DE5" w:rsidRDefault="00420DE5" w:rsidP="008D336B"/>
        </w:tc>
        <w:tc>
          <w:tcPr>
            <w:tcW w:w="1191" w:type="dxa"/>
            <w:tcBorders>
              <w:top w:val="nil"/>
            </w:tcBorders>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84.3.</w:t>
            </w:r>
          </w:p>
        </w:tc>
        <w:tc>
          <w:tcPr>
            <w:tcW w:w="4082" w:type="dxa"/>
          </w:tcPr>
          <w:p w:rsidR="00420DE5" w:rsidRDefault="00420DE5" w:rsidP="008D336B">
            <w:pPr>
              <w:pStyle w:val="ConsPlusNormal"/>
            </w:pPr>
            <w:r>
              <w:t>защиту от проникновения в производственные помещения животных, в том числе грызунов и насекомых?</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84.4.</w:t>
            </w:r>
          </w:p>
        </w:tc>
        <w:tc>
          <w:tcPr>
            <w:tcW w:w="4082" w:type="dxa"/>
          </w:tcPr>
          <w:p w:rsidR="00420DE5" w:rsidRDefault="00420DE5" w:rsidP="008D336B">
            <w:pPr>
              <w:pStyle w:val="ConsPlusNormal"/>
            </w:pPr>
            <w:r>
              <w:t xml:space="preserve">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w:t>
            </w:r>
            <w:r>
              <w:lastRenderedPageBreak/>
              <w:t>дератизации производственных помещений?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84.5.</w:t>
            </w:r>
          </w:p>
        </w:tc>
        <w:tc>
          <w:tcPr>
            <w:tcW w:w="4082" w:type="dxa"/>
          </w:tcPr>
          <w:p w:rsidR="00420DE5" w:rsidRDefault="00420DE5" w:rsidP="008D336B">
            <w:pPr>
              <w:pStyle w:val="ConsPlusNormal"/>
            </w:pPr>
            <w:r>
              <w:t>необходимое пространство для осуществления технологических операций?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84.6.</w:t>
            </w:r>
          </w:p>
        </w:tc>
        <w:tc>
          <w:tcPr>
            <w:tcW w:w="4082" w:type="dxa"/>
          </w:tcPr>
          <w:p w:rsidR="00420DE5" w:rsidRDefault="00420DE5" w:rsidP="008D336B">
            <w:pPr>
              <w:pStyle w:val="ConsPlusNormal"/>
            </w:pPr>
            <w:r>
              <w:t>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84.7.</w:t>
            </w:r>
          </w:p>
        </w:tc>
        <w:tc>
          <w:tcPr>
            <w:tcW w:w="4082" w:type="dxa"/>
          </w:tcPr>
          <w:p w:rsidR="00420DE5" w:rsidRDefault="00420DE5" w:rsidP="008D336B">
            <w:pPr>
              <w:pStyle w:val="ConsPlusNormal"/>
              <w:jc w:val="both"/>
            </w:pPr>
            <w:r>
              <w:t>условия для хранения продовольственного (пищевого) сырья, материалов упаковки и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w:t>
            </w:r>
          </w:p>
        </w:tc>
        <w:tc>
          <w:tcPr>
            <w:tcW w:w="4082" w:type="dxa"/>
          </w:tcPr>
          <w:p w:rsidR="00420DE5" w:rsidRDefault="00420DE5" w:rsidP="008D336B">
            <w:pPr>
              <w:pStyle w:val="ConsPlusNormal"/>
              <w:jc w:val="both"/>
            </w:pPr>
            <w:r>
              <w:t>Обеспечено ли проверяемым лицом оборудование производственных помещений:</w:t>
            </w:r>
          </w:p>
        </w:tc>
        <w:tc>
          <w:tcPr>
            <w:tcW w:w="3061" w:type="dxa"/>
            <w:vMerge w:val="restart"/>
          </w:tcPr>
          <w:p w:rsidR="00420DE5" w:rsidRDefault="00420DE5" w:rsidP="008D336B">
            <w:pPr>
              <w:pStyle w:val="ConsPlusNormal"/>
              <w:jc w:val="both"/>
            </w:pPr>
            <w:hyperlink r:id="rId93" w:history="1">
              <w:r>
                <w:rPr>
                  <w:color w:val="0000FF"/>
                </w:rPr>
                <w:t>пункт 2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85.1.</w:t>
            </w:r>
          </w:p>
        </w:tc>
        <w:tc>
          <w:tcPr>
            <w:tcW w:w="4082" w:type="dxa"/>
          </w:tcPr>
          <w:p w:rsidR="00420DE5" w:rsidRDefault="00420DE5" w:rsidP="008D336B">
            <w:pPr>
              <w:pStyle w:val="ConsPlusNormal"/>
              <w:jc w:val="both"/>
            </w:pPr>
            <w: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85.2.</w:t>
            </w:r>
          </w:p>
        </w:tc>
        <w:tc>
          <w:tcPr>
            <w:tcW w:w="4082" w:type="dxa"/>
          </w:tcPr>
          <w:p w:rsidR="00420DE5" w:rsidRDefault="00420DE5" w:rsidP="008D336B">
            <w:pPr>
              <w:pStyle w:val="ConsPlusNormal"/>
              <w:jc w:val="both"/>
            </w:pPr>
            <w:r>
              <w:t>естественным или искусственным освещением?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85.3.</w:t>
            </w:r>
          </w:p>
        </w:tc>
        <w:tc>
          <w:tcPr>
            <w:tcW w:w="4082" w:type="dxa"/>
          </w:tcPr>
          <w:p w:rsidR="00420DE5" w:rsidRDefault="00420DE5" w:rsidP="008D336B">
            <w:pPr>
              <w:pStyle w:val="ConsPlusNormal"/>
              <w:jc w:val="both"/>
            </w:pPr>
            <w: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85.4.</w:t>
            </w:r>
          </w:p>
        </w:tc>
        <w:tc>
          <w:tcPr>
            <w:tcW w:w="4082" w:type="dxa"/>
          </w:tcPr>
          <w:p w:rsidR="00420DE5" w:rsidRDefault="00420DE5" w:rsidP="008D336B">
            <w:pPr>
              <w:pStyle w:val="ConsPlusNormal"/>
              <w:jc w:val="both"/>
            </w:pPr>
            <w: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86.</w:t>
            </w:r>
          </w:p>
        </w:tc>
        <w:tc>
          <w:tcPr>
            <w:tcW w:w="4082" w:type="dxa"/>
          </w:tcPr>
          <w:p w:rsidR="00420DE5" w:rsidRDefault="00420DE5" w:rsidP="008D336B">
            <w:pPr>
              <w:pStyle w:val="ConsPlusNormal"/>
              <w:jc w:val="both"/>
            </w:pPr>
            <w:r>
              <w:t>Обеспечивается ли проверяемым лицом, доступ к фильтрам и другим частям систем вентиляции, требующим чистки или замены?</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87.</w:t>
            </w:r>
          </w:p>
        </w:tc>
        <w:tc>
          <w:tcPr>
            <w:tcW w:w="4082" w:type="dxa"/>
          </w:tcPr>
          <w:p w:rsidR="00420DE5" w:rsidRDefault="00420DE5" w:rsidP="008D336B">
            <w:pPr>
              <w:pStyle w:val="ConsPlusNormal"/>
            </w:pPr>
            <w:r>
              <w:t xml:space="preserve">Обеспечивается ли проверяемым лицом в производственных помещениях, в которых осуществляется производство (изготовление) пищевой продукции запрет на хранение личной и </w:t>
            </w:r>
            <w:r>
              <w:lastRenderedPageBreak/>
              <w:t>производственной (специальной) одежды и обуви персонала?</w:t>
            </w:r>
          </w:p>
        </w:tc>
        <w:tc>
          <w:tcPr>
            <w:tcW w:w="3061" w:type="dxa"/>
          </w:tcPr>
          <w:p w:rsidR="00420DE5" w:rsidRDefault="00420DE5" w:rsidP="008D336B">
            <w:pPr>
              <w:pStyle w:val="ConsPlusNormal"/>
              <w:jc w:val="both"/>
            </w:pPr>
            <w:hyperlink r:id="rId94" w:history="1">
              <w:r>
                <w:rPr>
                  <w:color w:val="0000FF"/>
                </w:rPr>
                <w:t>пункт 3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88.</w:t>
            </w:r>
          </w:p>
        </w:tc>
        <w:tc>
          <w:tcPr>
            <w:tcW w:w="4082" w:type="dxa"/>
          </w:tcPr>
          <w:p w:rsidR="00420DE5" w:rsidRDefault="00420DE5" w:rsidP="008D336B">
            <w:pPr>
              <w:pStyle w:val="ConsPlusNormal"/>
            </w:pPr>
            <w:r>
              <w:t>Обеспечивается ли проверяемым лицом в производственных помещениях запрет на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420DE5" w:rsidRDefault="00420DE5" w:rsidP="008D336B">
            <w:pPr>
              <w:pStyle w:val="ConsPlusNormal"/>
              <w:jc w:val="both"/>
            </w:pPr>
            <w:hyperlink r:id="rId95" w:history="1">
              <w:r>
                <w:rPr>
                  <w:color w:val="0000FF"/>
                </w:rPr>
                <w:t>пункт 4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89.</w:t>
            </w:r>
          </w:p>
        </w:tc>
        <w:tc>
          <w:tcPr>
            <w:tcW w:w="4082" w:type="dxa"/>
          </w:tcPr>
          <w:p w:rsidR="00420DE5" w:rsidRDefault="00420DE5" w:rsidP="008D336B">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420DE5" w:rsidRDefault="00420DE5" w:rsidP="008D336B">
            <w:pPr>
              <w:pStyle w:val="ConsPlusNormal"/>
              <w:jc w:val="both"/>
            </w:pPr>
            <w:hyperlink r:id="rId96" w:history="1">
              <w:r>
                <w:rPr>
                  <w:color w:val="0000FF"/>
                </w:rPr>
                <w:t>пункт 5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90.</w:t>
            </w:r>
          </w:p>
        </w:tc>
        <w:tc>
          <w:tcPr>
            <w:tcW w:w="4082" w:type="dxa"/>
          </w:tcPr>
          <w:p w:rsidR="00420DE5" w:rsidRDefault="00420DE5" w:rsidP="008D336B">
            <w:pPr>
              <w:pStyle w:val="ConsPlusNormal"/>
            </w:pPr>
            <w: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91.</w:t>
            </w:r>
          </w:p>
        </w:tc>
        <w:tc>
          <w:tcPr>
            <w:tcW w:w="4082" w:type="dxa"/>
          </w:tcPr>
          <w:p w:rsidR="00420DE5" w:rsidRDefault="00420DE5" w:rsidP="008D336B">
            <w:pPr>
              <w:pStyle w:val="ConsPlusNormal"/>
            </w:pPr>
            <w: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92.</w:t>
            </w:r>
          </w:p>
        </w:tc>
        <w:tc>
          <w:tcPr>
            <w:tcW w:w="4082" w:type="dxa"/>
          </w:tcPr>
          <w:p w:rsidR="00420DE5" w:rsidRDefault="00420DE5" w:rsidP="008D336B">
            <w:pPr>
              <w:pStyle w:val="ConsPlusNormal"/>
            </w:pPr>
            <w: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93.</w:t>
            </w:r>
          </w:p>
        </w:tc>
        <w:tc>
          <w:tcPr>
            <w:tcW w:w="4082" w:type="dxa"/>
          </w:tcPr>
          <w:p w:rsidR="00420DE5" w:rsidRDefault="00420DE5" w:rsidP="008D336B">
            <w:pPr>
              <w:pStyle w:val="ConsPlusNormal"/>
            </w:pPr>
            <w: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94.</w:t>
            </w:r>
          </w:p>
        </w:tc>
        <w:tc>
          <w:tcPr>
            <w:tcW w:w="4082" w:type="dxa"/>
          </w:tcPr>
          <w:p w:rsidR="00420DE5" w:rsidRDefault="00420DE5" w:rsidP="008D336B">
            <w:pPr>
              <w:pStyle w:val="ConsPlusNormal"/>
            </w:pPr>
            <w:r>
              <w:t xml:space="preserve">Обеспечено ли проверяемым лицом в производственных помещениях канализационное оборудование </w:t>
            </w:r>
            <w:r>
              <w:lastRenderedPageBreak/>
              <w:t>спроектированное и выполненное так, чтобы исключить риск загрязнения пищевой продукции?</w:t>
            </w:r>
          </w:p>
        </w:tc>
        <w:tc>
          <w:tcPr>
            <w:tcW w:w="3061" w:type="dxa"/>
          </w:tcPr>
          <w:p w:rsidR="00420DE5" w:rsidRDefault="00420DE5" w:rsidP="008D336B">
            <w:pPr>
              <w:pStyle w:val="ConsPlusNormal"/>
              <w:jc w:val="both"/>
            </w:pPr>
            <w:hyperlink r:id="rId97" w:history="1">
              <w:r>
                <w:rPr>
                  <w:color w:val="0000FF"/>
                </w:rPr>
                <w:t>пункт 7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95.</w:t>
            </w:r>
          </w:p>
        </w:tc>
        <w:tc>
          <w:tcPr>
            <w:tcW w:w="4082" w:type="dxa"/>
          </w:tcPr>
          <w:p w:rsidR="00420DE5" w:rsidRDefault="00420DE5" w:rsidP="008D336B">
            <w:pPr>
              <w:pStyle w:val="ConsPlusNormal"/>
            </w:pPr>
            <w: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420DE5" w:rsidRDefault="00420DE5" w:rsidP="008D336B">
            <w:pPr>
              <w:pStyle w:val="ConsPlusNormal"/>
              <w:jc w:val="both"/>
            </w:pPr>
            <w:hyperlink r:id="rId98" w:history="1">
              <w:r>
                <w:rPr>
                  <w:color w:val="0000FF"/>
                </w:rPr>
                <w:t>пункт 8 статьи 14</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96.</w:t>
            </w:r>
          </w:p>
        </w:tc>
        <w:tc>
          <w:tcPr>
            <w:tcW w:w="4082" w:type="dxa"/>
          </w:tcPr>
          <w:p w:rsidR="00420DE5" w:rsidRDefault="00420DE5" w:rsidP="008D336B">
            <w:pPr>
              <w:pStyle w:val="ConsPlusNormal"/>
            </w:pPr>
            <w: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420DE5" w:rsidRDefault="00420DE5" w:rsidP="008D336B">
            <w:pPr>
              <w:pStyle w:val="ConsPlusNormal"/>
              <w:jc w:val="both"/>
            </w:pPr>
            <w:hyperlink r:id="rId99" w:history="1">
              <w:r>
                <w:rPr>
                  <w:color w:val="0000FF"/>
                </w:rPr>
                <w:t>пункт 1 статьи 15</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96.1.</w:t>
            </w:r>
          </w:p>
        </w:tc>
        <w:tc>
          <w:tcPr>
            <w:tcW w:w="4082" w:type="dxa"/>
          </w:tcPr>
          <w:p w:rsidR="00420DE5" w:rsidRDefault="00420DE5" w:rsidP="008D336B">
            <w:pPr>
              <w:pStyle w:val="ConsPlusNormal"/>
            </w:pPr>
            <w: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96.2.</w:t>
            </w:r>
          </w:p>
        </w:tc>
        <w:tc>
          <w:tcPr>
            <w:tcW w:w="4082" w:type="dxa"/>
          </w:tcPr>
          <w:p w:rsidR="00420DE5" w:rsidRDefault="00420DE5" w:rsidP="008D336B">
            <w:pPr>
              <w:pStyle w:val="ConsPlusNormal"/>
            </w:pPr>
            <w:r>
              <w:t>дают возможность производить их мойку и (или) очищение и дезинфекцию?</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96.3.</w:t>
            </w:r>
          </w:p>
        </w:tc>
        <w:tc>
          <w:tcPr>
            <w:tcW w:w="4082" w:type="dxa"/>
          </w:tcPr>
          <w:p w:rsidR="00420DE5" w:rsidRDefault="00420DE5" w:rsidP="008D336B">
            <w:pPr>
              <w:pStyle w:val="ConsPlusNormal"/>
            </w:pPr>
            <w:r>
              <w:t>изготовлены из материалов, соответствующих требованиям, предъявляемым к материалам, контактирующим с пищевой продукцией?</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97.</w:t>
            </w:r>
          </w:p>
        </w:tc>
        <w:tc>
          <w:tcPr>
            <w:tcW w:w="4082" w:type="dxa"/>
          </w:tcPr>
          <w:p w:rsidR="00420DE5" w:rsidRDefault="00420DE5" w:rsidP="008D336B">
            <w:pPr>
              <w:pStyle w:val="ConsPlusNormal"/>
              <w:jc w:val="both"/>
            </w:pPr>
            <w: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420DE5" w:rsidRDefault="00420DE5" w:rsidP="008D336B">
            <w:pPr>
              <w:pStyle w:val="ConsPlusNormal"/>
              <w:jc w:val="both"/>
            </w:pPr>
            <w:hyperlink r:id="rId100" w:history="1">
              <w:r>
                <w:rPr>
                  <w:color w:val="0000FF"/>
                </w:rPr>
                <w:t>пункт 3 статьи 15</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98.</w:t>
            </w:r>
          </w:p>
        </w:tc>
        <w:tc>
          <w:tcPr>
            <w:tcW w:w="4082" w:type="dxa"/>
          </w:tcPr>
          <w:p w:rsidR="00420DE5" w:rsidRDefault="00420DE5" w:rsidP="008D336B">
            <w:pPr>
              <w:pStyle w:val="ConsPlusNormal"/>
            </w:pPr>
            <w: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420DE5" w:rsidRDefault="00420DE5" w:rsidP="008D336B">
            <w:pPr>
              <w:pStyle w:val="ConsPlusNormal"/>
              <w:jc w:val="both"/>
            </w:pPr>
            <w:hyperlink r:id="rId101" w:history="1">
              <w:r>
                <w:rPr>
                  <w:color w:val="0000FF"/>
                </w:rPr>
                <w:t>пункт 1 статьи 16</w:t>
              </w:r>
            </w:hyperlink>
            <w:r>
              <w:t xml:space="preserve"> регламента ТС о безопасности пищевой продукции</w:t>
            </w:r>
          </w:p>
        </w:tc>
        <w:tc>
          <w:tcPr>
            <w:tcW w:w="1191" w:type="dxa"/>
            <w:vMerge w:val="restart"/>
          </w:tcPr>
          <w:p w:rsidR="00420DE5" w:rsidRDefault="00420DE5" w:rsidP="008D336B">
            <w:pPr>
              <w:pStyle w:val="ConsPlusNormal"/>
            </w:pPr>
          </w:p>
        </w:tc>
      </w:tr>
      <w:tr w:rsidR="00420DE5" w:rsidTr="008D336B">
        <w:tc>
          <w:tcPr>
            <w:tcW w:w="737" w:type="dxa"/>
          </w:tcPr>
          <w:p w:rsidR="00420DE5" w:rsidRDefault="00420DE5" w:rsidP="008D336B">
            <w:pPr>
              <w:pStyle w:val="ConsPlusNormal"/>
            </w:pPr>
            <w:r>
              <w:t>99.</w:t>
            </w:r>
          </w:p>
        </w:tc>
        <w:tc>
          <w:tcPr>
            <w:tcW w:w="4082" w:type="dxa"/>
          </w:tcPr>
          <w:p w:rsidR="00420DE5" w:rsidRDefault="00420DE5" w:rsidP="008D336B">
            <w:pPr>
              <w:pStyle w:val="ConsPlusNormal"/>
            </w:pPr>
            <w: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420DE5" w:rsidRDefault="00420DE5" w:rsidP="008D336B">
            <w:pPr>
              <w:pStyle w:val="ConsPlusNormal"/>
              <w:jc w:val="both"/>
            </w:pPr>
            <w:hyperlink r:id="rId102" w:history="1">
              <w:r>
                <w:rPr>
                  <w:color w:val="0000FF"/>
                </w:rPr>
                <w:t>пункт 2 статьи 16</w:t>
              </w:r>
            </w:hyperlink>
            <w:r>
              <w:t xml:space="preserve"> регламента ТС о безопасности пищевой продукции</w:t>
            </w:r>
          </w:p>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t>100.</w:t>
            </w:r>
          </w:p>
        </w:tc>
        <w:tc>
          <w:tcPr>
            <w:tcW w:w="4082" w:type="dxa"/>
          </w:tcPr>
          <w:p w:rsidR="00420DE5" w:rsidRDefault="00420DE5" w:rsidP="008D336B">
            <w:pPr>
              <w:pStyle w:val="ConsPlusNormal"/>
            </w:pPr>
            <w:r>
              <w:t xml:space="preserve">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w:t>
            </w:r>
            <w:r>
              <w:lastRenderedPageBreak/>
              <w:t>исключительно для сбора и хранения таких отходов и мусора, закрываемые емкости?</w:t>
            </w:r>
          </w:p>
        </w:tc>
        <w:tc>
          <w:tcPr>
            <w:tcW w:w="3061" w:type="dxa"/>
          </w:tcPr>
          <w:p w:rsidR="00420DE5" w:rsidRDefault="00420DE5" w:rsidP="008D336B">
            <w:pPr>
              <w:pStyle w:val="ConsPlusNormal"/>
              <w:jc w:val="both"/>
            </w:pPr>
            <w:hyperlink r:id="rId103" w:history="1">
              <w:r>
                <w:rPr>
                  <w:color w:val="0000FF"/>
                </w:rPr>
                <w:t>пункт 3 статьи 16</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101.</w:t>
            </w:r>
          </w:p>
        </w:tc>
        <w:tc>
          <w:tcPr>
            <w:tcW w:w="4082" w:type="dxa"/>
          </w:tcPr>
          <w:p w:rsidR="00420DE5" w:rsidRDefault="00420DE5" w:rsidP="008D336B">
            <w:pPr>
              <w:pStyle w:val="ConsPlusNormal"/>
            </w:pPr>
            <w: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420DE5" w:rsidRDefault="00420DE5" w:rsidP="008D336B">
            <w:pPr>
              <w:pStyle w:val="ConsPlusNormal"/>
              <w:jc w:val="both"/>
            </w:pPr>
            <w:hyperlink r:id="rId104" w:history="1">
              <w:r>
                <w:rPr>
                  <w:color w:val="0000FF"/>
                </w:rPr>
                <w:t>пункт 4 статьи 16</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101.1.</w:t>
            </w:r>
          </w:p>
        </w:tc>
        <w:tc>
          <w:tcPr>
            <w:tcW w:w="4082" w:type="dxa"/>
          </w:tcPr>
          <w:p w:rsidR="00420DE5" w:rsidRDefault="00420DE5" w:rsidP="008D336B">
            <w:pPr>
              <w:pStyle w:val="ConsPlusNormal"/>
            </w:pPr>
            <w:r>
              <w:t>их очищения и (или) мойки?</w:t>
            </w:r>
          </w:p>
        </w:tc>
        <w:tc>
          <w:tcPr>
            <w:tcW w:w="3061" w:type="dxa"/>
            <w:vMerge/>
          </w:tcPr>
          <w:p w:rsidR="00420DE5" w:rsidRDefault="00420DE5" w:rsidP="008D336B"/>
        </w:tc>
        <w:tc>
          <w:tcPr>
            <w:tcW w:w="1191" w:type="dxa"/>
            <w:vMerge w:val="restart"/>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101.2.</w:t>
            </w:r>
          </w:p>
        </w:tc>
        <w:tc>
          <w:tcPr>
            <w:tcW w:w="4082" w:type="dxa"/>
          </w:tcPr>
          <w:p w:rsidR="00420DE5" w:rsidRDefault="00420DE5" w:rsidP="008D336B">
            <w:pPr>
              <w:pStyle w:val="ConsPlusNormal"/>
            </w:pPr>
            <w:r>
              <w:t>защиту от проникновения в них животных?</w:t>
            </w:r>
          </w:p>
        </w:tc>
        <w:tc>
          <w:tcPr>
            <w:tcW w:w="3061" w:type="dxa"/>
            <w:vMerge/>
          </w:tcPr>
          <w:p w:rsidR="00420DE5" w:rsidRDefault="00420DE5" w:rsidP="008D336B"/>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t>102.</w:t>
            </w:r>
          </w:p>
        </w:tc>
        <w:tc>
          <w:tcPr>
            <w:tcW w:w="4082" w:type="dxa"/>
          </w:tcPr>
          <w:p w:rsidR="00420DE5" w:rsidRDefault="00420DE5" w:rsidP="008D336B">
            <w:pPr>
              <w:pStyle w:val="ConsPlusNormal"/>
            </w:pPr>
            <w:r>
              <w:t>Исключается ли проверяемым лицом загрязнение пищевой продукции, окружающей среды, угроза жизни и здоровью человека при удалении и уничтожении отходов из производственных помещений, с территории производственного объекта по производству (изготовлению) пищевой продукции?</w:t>
            </w:r>
          </w:p>
        </w:tc>
        <w:tc>
          <w:tcPr>
            <w:tcW w:w="3061" w:type="dxa"/>
          </w:tcPr>
          <w:p w:rsidR="00420DE5" w:rsidRDefault="00420DE5" w:rsidP="008D336B">
            <w:pPr>
              <w:pStyle w:val="ConsPlusNormal"/>
              <w:jc w:val="both"/>
            </w:pPr>
            <w:hyperlink r:id="rId105" w:history="1">
              <w:r>
                <w:rPr>
                  <w:color w:val="0000FF"/>
                </w:rPr>
                <w:t>пункт 5 статьи 16</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103.</w:t>
            </w:r>
          </w:p>
        </w:tc>
        <w:tc>
          <w:tcPr>
            <w:tcW w:w="4082" w:type="dxa"/>
          </w:tcPr>
          <w:p w:rsidR="00420DE5" w:rsidRDefault="00420DE5" w:rsidP="008D336B">
            <w:pPr>
              <w:pStyle w:val="ConsPlusNormal"/>
              <w:jc w:val="both"/>
            </w:pPr>
            <w: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420DE5" w:rsidRDefault="00420DE5" w:rsidP="008D336B">
            <w:pPr>
              <w:pStyle w:val="ConsPlusNormal"/>
              <w:jc w:val="both"/>
            </w:pPr>
            <w:hyperlink r:id="rId106" w:history="1">
              <w:r>
                <w:rPr>
                  <w:color w:val="0000FF"/>
                </w:rPr>
                <w:t>пункт 1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103.1.</w:t>
            </w:r>
          </w:p>
        </w:tc>
        <w:tc>
          <w:tcPr>
            <w:tcW w:w="4082" w:type="dxa"/>
          </w:tcPr>
          <w:p w:rsidR="00420DE5" w:rsidRDefault="00420DE5" w:rsidP="008D336B">
            <w:pPr>
              <w:pStyle w:val="ConsPlusNormal"/>
            </w:pPr>
            <w:r>
              <w:t>перевозки (транспортирования), установленными изготовителями?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103.2.</w:t>
            </w:r>
          </w:p>
        </w:tc>
        <w:tc>
          <w:tcPr>
            <w:tcW w:w="4082" w:type="dxa"/>
          </w:tcPr>
          <w:p w:rsidR="00420DE5" w:rsidRDefault="00420DE5" w:rsidP="008D336B">
            <w:pPr>
              <w:pStyle w:val="ConsPlusNormal"/>
            </w:pPr>
            <w:r>
              <w:t>хранения пищевой продукции, установленными изготовителем (в случае отсутствия условий перевозки (транспортирования))?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104.</w:t>
            </w:r>
          </w:p>
        </w:tc>
        <w:tc>
          <w:tcPr>
            <w:tcW w:w="4082" w:type="dxa"/>
          </w:tcPr>
          <w:p w:rsidR="00420DE5" w:rsidRDefault="00420DE5" w:rsidP="008D336B">
            <w:pPr>
              <w:pStyle w:val="ConsPlusNormal"/>
            </w:pPr>
            <w:r>
              <w:t>Обеспечиваются ли проверяемым лицом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420DE5" w:rsidRDefault="00420DE5" w:rsidP="008D336B">
            <w:pPr>
              <w:pStyle w:val="ConsPlusNormal"/>
              <w:jc w:val="both"/>
            </w:pPr>
            <w:hyperlink r:id="rId107" w:history="1">
              <w:r>
                <w:rPr>
                  <w:color w:val="0000FF"/>
                </w:rPr>
                <w:t>пункт 2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105.</w:t>
            </w:r>
          </w:p>
        </w:tc>
        <w:tc>
          <w:tcPr>
            <w:tcW w:w="4082" w:type="dxa"/>
          </w:tcPr>
          <w:p w:rsidR="00420DE5" w:rsidRDefault="00420DE5" w:rsidP="008D336B">
            <w:pPr>
              <w:pStyle w:val="ConsPlusNormal"/>
            </w:pPr>
            <w:r>
              <w:t>Обеспечивается ли конструкцией грузовых отделений транспортных средств и контейнеров:</w:t>
            </w:r>
          </w:p>
        </w:tc>
        <w:tc>
          <w:tcPr>
            <w:tcW w:w="3061" w:type="dxa"/>
            <w:vMerge w:val="restart"/>
          </w:tcPr>
          <w:p w:rsidR="00420DE5" w:rsidRDefault="00420DE5" w:rsidP="008D336B">
            <w:pPr>
              <w:pStyle w:val="ConsPlusNormal"/>
              <w:jc w:val="both"/>
            </w:pPr>
            <w:hyperlink r:id="rId108" w:history="1">
              <w:r>
                <w:rPr>
                  <w:color w:val="0000FF"/>
                </w:rPr>
                <w:t>пункт 3 статьи 17</w:t>
              </w:r>
            </w:hyperlink>
            <w:r>
              <w:t xml:space="preserve"> регламента ТС о безопасности пищевой</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105.1.</w:t>
            </w:r>
          </w:p>
        </w:tc>
        <w:tc>
          <w:tcPr>
            <w:tcW w:w="4082" w:type="dxa"/>
          </w:tcPr>
          <w:p w:rsidR="00420DE5" w:rsidRDefault="00420DE5" w:rsidP="008D336B">
            <w:pPr>
              <w:pStyle w:val="ConsPlusNormal"/>
            </w:pPr>
            <w:r>
              <w:t>защита пищевой продукции от загрязнения?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105.2.</w:t>
            </w:r>
          </w:p>
        </w:tc>
        <w:tc>
          <w:tcPr>
            <w:tcW w:w="4082" w:type="dxa"/>
          </w:tcPr>
          <w:p w:rsidR="00420DE5" w:rsidRDefault="00420DE5" w:rsidP="008D336B">
            <w:pPr>
              <w:pStyle w:val="ConsPlusNormal"/>
            </w:pPr>
            <w:r>
              <w:t>защита пищевой продукции от проникновения животных, в том числе грызунов и насекомых?</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105.3.</w:t>
            </w:r>
          </w:p>
        </w:tc>
        <w:tc>
          <w:tcPr>
            <w:tcW w:w="4082" w:type="dxa"/>
          </w:tcPr>
          <w:p w:rsidR="00420DE5" w:rsidRDefault="00420DE5" w:rsidP="008D336B">
            <w:pPr>
              <w:pStyle w:val="ConsPlusNormal"/>
            </w:pPr>
            <w:r>
              <w:t>проведение очистки, мойки, дезинфекции?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106.</w:t>
            </w:r>
          </w:p>
        </w:tc>
        <w:tc>
          <w:tcPr>
            <w:tcW w:w="4082" w:type="dxa"/>
          </w:tcPr>
          <w:p w:rsidR="00420DE5" w:rsidRDefault="00420DE5" w:rsidP="008D336B">
            <w:pPr>
              <w:pStyle w:val="ConsPlusNormal"/>
            </w:pPr>
            <w: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420DE5" w:rsidRDefault="00420DE5" w:rsidP="008D336B">
            <w:pPr>
              <w:pStyle w:val="ConsPlusNormal"/>
              <w:jc w:val="both"/>
            </w:pPr>
            <w:hyperlink r:id="rId109" w:history="1">
              <w:r>
                <w:rPr>
                  <w:color w:val="0000FF"/>
                </w:rPr>
                <w:t>пункт 4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106.1.</w:t>
            </w:r>
          </w:p>
        </w:tc>
        <w:tc>
          <w:tcPr>
            <w:tcW w:w="4082" w:type="dxa"/>
          </w:tcPr>
          <w:p w:rsidR="00420DE5" w:rsidRDefault="00420DE5" w:rsidP="008D336B">
            <w:pPr>
              <w:pStyle w:val="ConsPlusNormal"/>
            </w:pPr>
            <w:r>
              <w:t>поддержания условий перевозки (транспортирования)?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106.2.</w:t>
            </w:r>
          </w:p>
        </w:tc>
        <w:tc>
          <w:tcPr>
            <w:tcW w:w="4082" w:type="dxa"/>
          </w:tcPr>
          <w:p w:rsidR="00420DE5" w:rsidRDefault="00420DE5" w:rsidP="008D336B">
            <w:pPr>
              <w:pStyle w:val="ConsPlusNormal"/>
            </w:pPr>
            <w:r>
              <w:t>хранения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107.</w:t>
            </w:r>
          </w:p>
        </w:tc>
        <w:tc>
          <w:tcPr>
            <w:tcW w:w="4082" w:type="dxa"/>
          </w:tcPr>
          <w:p w:rsidR="00420DE5" w:rsidRDefault="00420DE5" w:rsidP="008D336B">
            <w:pPr>
              <w:pStyle w:val="ConsPlusNormal"/>
            </w:pPr>
            <w: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420DE5" w:rsidRDefault="00420DE5" w:rsidP="008D336B">
            <w:pPr>
              <w:pStyle w:val="ConsPlusNormal"/>
              <w:jc w:val="both"/>
            </w:pPr>
            <w:hyperlink r:id="rId110" w:history="1">
              <w:r>
                <w:rPr>
                  <w:color w:val="0000FF"/>
                </w:rPr>
                <w:t>пункт 5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108.</w:t>
            </w:r>
          </w:p>
        </w:tc>
        <w:tc>
          <w:tcPr>
            <w:tcW w:w="4082" w:type="dxa"/>
          </w:tcPr>
          <w:p w:rsidR="00420DE5" w:rsidRDefault="00420DE5" w:rsidP="008D336B">
            <w:pPr>
              <w:pStyle w:val="ConsPlusNormal"/>
            </w:pPr>
            <w: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420DE5" w:rsidRDefault="00420DE5" w:rsidP="008D336B">
            <w:pPr>
              <w:pStyle w:val="ConsPlusNormal"/>
              <w:jc w:val="both"/>
            </w:pPr>
            <w:hyperlink r:id="rId111" w:history="1">
              <w:r>
                <w:rPr>
                  <w:color w:val="0000FF"/>
                </w:rPr>
                <w:t>пункт 6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109.</w:t>
            </w:r>
          </w:p>
        </w:tc>
        <w:tc>
          <w:tcPr>
            <w:tcW w:w="4082" w:type="dxa"/>
          </w:tcPr>
          <w:p w:rsidR="00420DE5" w:rsidRDefault="00420DE5" w:rsidP="008D336B">
            <w:pPr>
              <w:pStyle w:val="ConsPlusNormal"/>
            </w:pPr>
            <w: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110.</w:t>
            </w:r>
          </w:p>
        </w:tc>
        <w:tc>
          <w:tcPr>
            <w:tcW w:w="4082" w:type="dxa"/>
          </w:tcPr>
          <w:p w:rsidR="00420DE5" w:rsidRDefault="00420DE5" w:rsidP="008D336B">
            <w:pPr>
              <w:pStyle w:val="ConsPlusNormal"/>
            </w:pPr>
            <w:r>
              <w:t>Соблюдается ли проверяемым лицом при хранении пищевой продукции условия хранения и срок годности, установленные изготовителем?</w:t>
            </w:r>
          </w:p>
        </w:tc>
        <w:tc>
          <w:tcPr>
            <w:tcW w:w="3061" w:type="dxa"/>
            <w:vMerge w:val="restart"/>
          </w:tcPr>
          <w:p w:rsidR="00420DE5" w:rsidRDefault="00420DE5" w:rsidP="008D336B">
            <w:pPr>
              <w:pStyle w:val="ConsPlusNormal"/>
              <w:jc w:val="both"/>
            </w:pPr>
            <w:hyperlink r:id="rId112" w:history="1">
              <w:r>
                <w:rPr>
                  <w:color w:val="0000FF"/>
                </w:rPr>
                <w:t>пункт 7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111.</w:t>
            </w:r>
          </w:p>
        </w:tc>
        <w:tc>
          <w:tcPr>
            <w:tcW w:w="4082" w:type="dxa"/>
          </w:tcPr>
          <w:p w:rsidR="00420DE5" w:rsidRDefault="00420DE5" w:rsidP="008D336B">
            <w:pPr>
              <w:pStyle w:val="ConsPlusNormal"/>
            </w:pPr>
            <w: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112.</w:t>
            </w:r>
          </w:p>
        </w:tc>
        <w:tc>
          <w:tcPr>
            <w:tcW w:w="4082" w:type="dxa"/>
          </w:tcPr>
          <w:p w:rsidR="00420DE5" w:rsidRDefault="00420DE5" w:rsidP="008D336B">
            <w:pPr>
              <w:pStyle w:val="ConsPlusNormal"/>
            </w:pPr>
            <w: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420DE5" w:rsidRDefault="00420DE5" w:rsidP="008D336B">
            <w:pPr>
              <w:pStyle w:val="ConsPlusNormal"/>
              <w:jc w:val="both"/>
            </w:pPr>
            <w:hyperlink r:id="rId113" w:history="1">
              <w:r>
                <w:rPr>
                  <w:color w:val="0000FF"/>
                </w:rPr>
                <w:t>пункт 8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113.</w:t>
            </w:r>
          </w:p>
        </w:tc>
        <w:tc>
          <w:tcPr>
            <w:tcW w:w="4082" w:type="dxa"/>
          </w:tcPr>
          <w:p w:rsidR="00420DE5" w:rsidRDefault="00420DE5" w:rsidP="008D336B">
            <w:pPr>
              <w:pStyle w:val="ConsPlusNormal"/>
            </w:pPr>
            <w: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420DE5" w:rsidRDefault="00420DE5" w:rsidP="008D336B">
            <w:pPr>
              <w:pStyle w:val="ConsPlusNormal"/>
              <w:jc w:val="both"/>
            </w:pPr>
            <w:hyperlink r:id="rId114" w:history="1">
              <w:r>
                <w:rPr>
                  <w:color w:val="0000FF"/>
                </w:rPr>
                <w:t>пункт 9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114.</w:t>
            </w:r>
          </w:p>
        </w:tc>
        <w:tc>
          <w:tcPr>
            <w:tcW w:w="4082" w:type="dxa"/>
          </w:tcPr>
          <w:p w:rsidR="00420DE5" w:rsidRDefault="00420DE5" w:rsidP="008D336B">
            <w:pPr>
              <w:pStyle w:val="ConsPlusNormal"/>
            </w:pPr>
            <w: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420DE5" w:rsidRDefault="00420DE5" w:rsidP="008D336B">
            <w:pPr>
              <w:pStyle w:val="ConsPlusNormal"/>
              <w:jc w:val="both"/>
            </w:pPr>
            <w:hyperlink r:id="rId115" w:history="1">
              <w:r>
                <w:rPr>
                  <w:color w:val="0000FF"/>
                </w:rPr>
                <w:t>пункт 12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115.</w:t>
            </w:r>
          </w:p>
        </w:tc>
        <w:tc>
          <w:tcPr>
            <w:tcW w:w="4082" w:type="dxa"/>
          </w:tcPr>
          <w:p w:rsidR="00420DE5" w:rsidRDefault="00420DE5" w:rsidP="008D336B">
            <w:pPr>
              <w:pStyle w:val="ConsPlusNormal"/>
            </w:pPr>
            <w: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420DE5" w:rsidRDefault="00420DE5" w:rsidP="008D336B">
            <w:pPr>
              <w:pStyle w:val="ConsPlusNormal"/>
              <w:jc w:val="both"/>
            </w:pPr>
            <w:hyperlink r:id="rId116" w:history="1">
              <w:r>
                <w:rPr>
                  <w:color w:val="0000FF"/>
                </w:rPr>
                <w:t>пункт 13 статьи 17</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116.</w:t>
            </w:r>
          </w:p>
        </w:tc>
        <w:tc>
          <w:tcPr>
            <w:tcW w:w="4082" w:type="dxa"/>
          </w:tcPr>
          <w:p w:rsidR="00420DE5" w:rsidRDefault="00420DE5" w:rsidP="008D336B">
            <w:pPr>
              <w:pStyle w:val="ConsPlusNormal"/>
            </w:pPr>
            <w:r>
              <w:t>Осуществляется ли проверяемым лицом утилизация пищевой продукции, не соответствующей требованиям регламента ТС о безопасности пищевой продукции и (или) технических регламентов Таможенного союза на отдельные виды пищевой продукции?</w:t>
            </w:r>
          </w:p>
        </w:tc>
        <w:tc>
          <w:tcPr>
            <w:tcW w:w="3061" w:type="dxa"/>
          </w:tcPr>
          <w:p w:rsidR="00420DE5" w:rsidRDefault="00420DE5" w:rsidP="008D336B">
            <w:pPr>
              <w:pStyle w:val="ConsPlusNormal"/>
              <w:jc w:val="both"/>
            </w:pPr>
            <w:hyperlink r:id="rId117" w:history="1">
              <w:r>
                <w:rPr>
                  <w:color w:val="0000FF"/>
                </w:rPr>
                <w:t>пункт 1 статьи 18</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117.</w:t>
            </w:r>
          </w:p>
        </w:tc>
        <w:tc>
          <w:tcPr>
            <w:tcW w:w="4082" w:type="dxa"/>
          </w:tcPr>
          <w:p w:rsidR="00420DE5" w:rsidRDefault="00420DE5" w:rsidP="008D336B">
            <w:pPr>
              <w:pStyle w:val="ConsPlusNormal"/>
            </w:pPr>
            <w:r>
              <w:t>Используется ли пищевая продукции, не соответствующая требованиям, на корм животным после решения о возможности использования уполномоченными органами государственного ветеринарного надзора или иными уполномоченными лицами решение?</w:t>
            </w:r>
          </w:p>
        </w:tc>
        <w:tc>
          <w:tcPr>
            <w:tcW w:w="3061" w:type="dxa"/>
          </w:tcPr>
          <w:p w:rsidR="00420DE5" w:rsidRDefault="00420DE5" w:rsidP="008D336B">
            <w:pPr>
              <w:pStyle w:val="ConsPlusNormal"/>
              <w:jc w:val="both"/>
            </w:pPr>
            <w:hyperlink r:id="rId118" w:history="1">
              <w:r>
                <w:rPr>
                  <w:color w:val="0000FF"/>
                </w:rPr>
                <w:t>пункт 2 статьи 18</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118.</w:t>
            </w:r>
          </w:p>
        </w:tc>
        <w:tc>
          <w:tcPr>
            <w:tcW w:w="4082" w:type="dxa"/>
          </w:tcPr>
          <w:p w:rsidR="00420DE5" w:rsidRDefault="00420DE5" w:rsidP="008D336B">
            <w:pPr>
              <w:pStyle w:val="ConsPlusNormal"/>
            </w:pPr>
            <w:r>
              <w:t>Обеспечивается ли проверяемым лицом:</w:t>
            </w:r>
          </w:p>
        </w:tc>
        <w:tc>
          <w:tcPr>
            <w:tcW w:w="3061" w:type="dxa"/>
            <w:vMerge w:val="restart"/>
          </w:tcPr>
          <w:p w:rsidR="00420DE5" w:rsidRDefault="00420DE5" w:rsidP="008D336B">
            <w:pPr>
              <w:pStyle w:val="ConsPlusNormal"/>
              <w:jc w:val="both"/>
            </w:pPr>
            <w:hyperlink r:id="rId119" w:history="1">
              <w:r>
                <w:rPr>
                  <w:color w:val="0000FF"/>
                </w:rPr>
                <w:t>пункт 3 статьи 18</w:t>
              </w:r>
            </w:hyperlink>
            <w:r>
              <w:t xml:space="preserve"> регламента ТС о безопасности пищевой продукции</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118.1.</w:t>
            </w:r>
          </w:p>
        </w:tc>
        <w:tc>
          <w:tcPr>
            <w:tcW w:w="4082" w:type="dxa"/>
          </w:tcPr>
          <w:p w:rsidR="00420DE5" w:rsidRDefault="00420DE5" w:rsidP="008D336B">
            <w:pPr>
              <w:pStyle w:val="ConsPlusNormal"/>
            </w:pPr>
            <w:r>
              <w:t>учет пищевой продукции не соответствующей требованиям?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118.2.</w:t>
            </w:r>
          </w:p>
        </w:tc>
        <w:tc>
          <w:tcPr>
            <w:tcW w:w="4082" w:type="dxa"/>
          </w:tcPr>
          <w:p w:rsidR="00420DE5" w:rsidRDefault="00420DE5" w:rsidP="008D336B">
            <w:pPr>
              <w:pStyle w:val="ConsPlusNormal"/>
            </w:pPr>
            <w:r>
              <w:t>направление пищевой продукции, не соответствующей требованиям, на хранение, условия осуществления которого исключают возможность несанкционированного доступа к ней до проведения ее утилизации?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vMerge w:val="restart"/>
          </w:tcPr>
          <w:p w:rsidR="00420DE5" w:rsidRDefault="00420DE5" w:rsidP="008D336B">
            <w:pPr>
              <w:pStyle w:val="ConsPlusNormal"/>
            </w:pPr>
            <w:r>
              <w:t>119.</w:t>
            </w:r>
          </w:p>
        </w:tc>
        <w:tc>
          <w:tcPr>
            <w:tcW w:w="4082" w:type="dxa"/>
            <w:vMerge w:val="restart"/>
          </w:tcPr>
          <w:p w:rsidR="00420DE5" w:rsidRDefault="00420DE5" w:rsidP="008D336B">
            <w:pPr>
              <w:pStyle w:val="ConsPlusNormal"/>
            </w:pPr>
            <w: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Borders>
              <w:bottom w:val="nil"/>
            </w:tcBorders>
          </w:tcPr>
          <w:p w:rsidR="00420DE5" w:rsidRDefault="00420DE5" w:rsidP="008D336B">
            <w:pPr>
              <w:pStyle w:val="ConsPlusNormal"/>
              <w:jc w:val="both"/>
            </w:pPr>
            <w:hyperlink r:id="rId120" w:history="1">
              <w:r>
                <w:rPr>
                  <w:color w:val="0000FF"/>
                </w:rPr>
                <w:t>статья 18</w:t>
              </w:r>
            </w:hyperlink>
            <w:r>
              <w:t xml:space="preserve"> Закона Российской Федерации о ветеринарии;</w:t>
            </w:r>
          </w:p>
        </w:tc>
        <w:tc>
          <w:tcPr>
            <w:tcW w:w="1191" w:type="dxa"/>
            <w:vMerge w:val="restart"/>
          </w:tcPr>
          <w:p w:rsidR="00420DE5" w:rsidRDefault="00420DE5" w:rsidP="008D336B">
            <w:pPr>
              <w:pStyle w:val="ConsPlusNormal"/>
            </w:pPr>
          </w:p>
        </w:tc>
      </w:tr>
      <w:tr w:rsidR="00420DE5" w:rsidTr="008D336B">
        <w:tc>
          <w:tcPr>
            <w:tcW w:w="737" w:type="dxa"/>
            <w:vMerge/>
          </w:tcPr>
          <w:p w:rsidR="00420DE5" w:rsidRDefault="00420DE5" w:rsidP="008D336B"/>
        </w:tc>
        <w:tc>
          <w:tcPr>
            <w:tcW w:w="4082" w:type="dxa"/>
            <w:vMerge/>
          </w:tcPr>
          <w:p w:rsidR="00420DE5" w:rsidRDefault="00420DE5" w:rsidP="008D336B"/>
        </w:tc>
        <w:tc>
          <w:tcPr>
            <w:tcW w:w="3061" w:type="dxa"/>
            <w:tcBorders>
              <w:top w:val="nil"/>
            </w:tcBorders>
          </w:tcPr>
          <w:p w:rsidR="00420DE5" w:rsidRDefault="00420DE5" w:rsidP="008D336B">
            <w:pPr>
              <w:pStyle w:val="ConsPlusNormal"/>
              <w:jc w:val="both"/>
            </w:pPr>
            <w:hyperlink r:id="rId121" w:history="1">
              <w:r>
                <w:rPr>
                  <w:color w:val="0000FF"/>
                </w:rPr>
                <w:t>пункт 1.3</w:t>
              </w:r>
            </w:hyperlink>
            <w:r>
              <w:t xml:space="preserve"> Ветеринарно-санитарных правил сбора, утилизации и уничтожения биологических отходов, утвержденных </w:t>
            </w:r>
            <w:r>
              <w:lastRenderedPageBreak/>
              <w:t>Минсельхозпродом России 04.12.1995 N 13-7-2/469 (зарегистрирован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lastRenderedPageBreak/>
              <w:t>120.</w:t>
            </w:r>
          </w:p>
        </w:tc>
        <w:tc>
          <w:tcPr>
            <w:tcW w:w="4082" w:type="dxa"/>
          </w:tcPr>
          <w:p w:rsidR="00420DE5" w:rsidRDefault="00420DE5"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420DE5" w:rsidRDefault="00420DE5" w:rsidP="008D336B">
            <w:pPr>
              <w:pStyle w:val="ConsPlusNormal"/>
              <w:jc w:val="both"/>
            </w:pPr>
            <w:hyperlink r:id="rId122"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121.</w:t>
            </w:r>
          </w:p>
        </w:tc>
        <w:tc>
          <w:tcPr>
            <w:tcW w:w="4082" w:type="dxa"/>
          </w:tcPr>
          <w:p w:rsidR="00420DE5" w:rsidRDefault="00420DE5" w:rsidP="008D336B">
            <w:pPr>
              <w:pStyle w:val="ConsPlusNormal"/>
            </w:pPr>
            <w:r>
              <w:t>Осуществляется ли проверяемым лицом сброс биологических отходов в бытовые мусорные контейнеры и вывоз их на свалки и полигоны для захоронения?</w:t>
            </w:r>
          </w:p>
        </w:tc>
        <w:tc>
          <w:tcPr>
            <w:tcW w:w="3061" w:type="dxa"/>
          </w:tcPr>
          <w:p w:rsidR="00420DE5" w:rsidRDefault="00420DE5" w:rsidP="008D336B">
            <w:pPr>
              <w:pStyle w:val="ConsPlusNormal"/>
              <w:jc w:val="both"/>
            </w:pPr>
            <w:hyperlink r:id="rId123"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vMerge w:val="restart"/>
          </w:tcPr>
          <w:p w:rsidR="00420DE5" w:rsidRDefault="00420DE5" w:rsidP="008D336B">
            <w:pPr>
              <w:pStyle w:val="ConsPlusNormal"/>
            </w:pPr>
            <w:r>
              <w:t>122.</w:t>
            </w:r>
          </w:p>
        </w:tc>
        <w:tc>
          <w:tcPr>
            <w:tcW w:w="4082" w:type="dxa"/>
            <w:vMerge w:val="restart"/>
          </w:tcPr>
          <w:p w:rsidR="00420DE5" w:rsidRDefault="00420DE5" w:rsidP="008D336B">
            <w:pPr>
              <w:pStyle w:val="ConsPlusNormal"/>
            </w:pPr>
            <w:r>
              <w:t>Осуществляется ли проверяемым лицом уборка, утилизация или уничтожение биологических отходов на основании заключения, выданного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420DE5" w:rsidRDefault="00420DE5" w:rsidP="008D336B">
            <w:pPr>
              <w:pStyle w:val="ConsPlusNormal"/>
              <w:jc w:val="both"/>
            </w:pPr>
            <w:hyperlink r:id="rId124"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420DE5" w:rsidRDefault="00420DE5" w:rsidP="008D336B">
            <w:pPr>
              <w:pStyle w:val="ConsPlusNormal"/>
            </w:pPr>
          </w:p>
        </w:tc>
      </w:tr>
      <w:tr w:rsidR="00420DE5" w:rsidTr="008D336B">
        <w:tc>
          <w:tcPr>
            <w:tcW w:w="737" w:type="dxa"/>
            <w:vMerge/>
          </w:tcPr>
          <w:p w:rsidR="00420DE5" w:rsidRDefault="00420DE5" w:rsidP="008D336B"/>
        </w:tc>
        <w:tc>
          <w:tcPr>
            <w:tcW w:w="4082" w:type="dxa"/>
            <w:vMerge/>
          </w:tcPr>
          <w:p w:rsidR="00420DE5" w:rsidRDefault="00420DE5" w:rsidP="008D336B"/>
        </w:tc>
        <w:tc>
          <w:tcPr>
            <w:tcW w:w="3061" w:type="dxa"/>
            <w:tcBorders>
              <w:top w:val="nil"/>
            </w:tcBorders>
          </w:tcPr>
          <w:p w:rsidR="00420DE5" w:rsidRDefault="00420DE5" w:rsidP="008D336B">
            <w:pPr>
              <w:pStyle w:val="ConsPlusNormal"/>
              <w:jc w:val="both"/>
            </w:pPr>
            <w:hyperlink r:id="rId125"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t>123.</w:t>
            </w:r>
          </w:p>
        </w:tc>
        <w:tc>
          <w:tcPr>
            <w:tcW w:w="4082" w:type="dxa"/>
          </w:tcPr>
          <w:p w:rsidR="00420DE5" w:rsidRDefault="00420DE5" w:rsidP="008D336B">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420DE5" w:rsidRDefault="00420DE5" w:rsidP="008D336B">
            <w:pPr>
              <w:pStyle w:val="ConsPlusNormal"/>
              <w:jc w:val="both"/>
            </w:pPr>
            <w:hyperlink r:id="rId126"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124.</w:t>
            </w:r>
          </w:p>
        </w:tc>
        <w:tc>
          <w:tcPr>
            <w:tcW w:w="4082" w:type="dxa"/>
          </w:tcPr>
          <w:p w:rsidR="00420DE5" w:rsidRDefault="00420DE5" w:rsidP="008D336B">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tcPr>
          <w:p w:rsidR="00420DE5" w:rsidRDefault="00420DE5" w:rsidP="008D336B">
            <w:pPr>
              <w:pStyle w:val="ConsPlusNormal"/>
              <w:jc w:val="both"/>
            </w:pPr>
            <w:hyperlink r:id="rId127"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125.</w:t>
            </w:r>
          </w:p>
        </w:tc>
        <w:tc>
          <w:tcPr>
            <w:tcW w:w="4082" w:type="dxa"/>
          </w:tcPr>
          <w:p w:rsidR="00420DE5" w:rsidRDefault="00420DE5" w:rsidP="008D336B">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420DE5" w:rsidRDefault="00420DE5" w:rsidP="008D336B">
            <w:pPr>
              <w:pStyle w:val="ConsPlusNormal"/>
              <w:jc w:val="both"/>
            </w:pPr>
            <w:hyperlink r:id="rId128"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126.</w:t>
            </w:r>
          </w:p>
        </w:tc>
        <w:tc>
          <w:tcPr>
            <w:tcW w:w="4082" w:type="dxa"/>
          </w:tcPr>
          <w:p w:rsidR="00420DE5" w:rsidRDefault="00420DE5"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420DE5" w:rsidRDefault="00420DE5" w:rsidP="008D336B">
            <w:pPr>
              <w:pStyle w:val="ConsPlusNormal"/>
              <w:jc w:val="both"/>
            </w:pPr>
            <w:hyperlink r:id="rId129"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127.</w:t>
            </w:r>
          </w:p>
        </w:tc>
        <w:tc>
          <w:tcPr>
            <w:tcW w:w="4082" w:type="dxa"/>
          </w:tcPr>
          <w:p w:rsidR="00420DE5" w:rsidRDefault="00420DE5"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420DE5" w:rsidRDefault="00420DE5" w:rsidP="008D336B">
            <w:pPr>
              <w:pStyle w:val="ConsPlusNormal"/>
              <w:jc w:val="both"/>
            </w:pPr>
            <w:hyperlink r:id="rId130"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128.</w:t>
            </w:r>
          </w:p>
        </w:tc>
        <w:tc>
          <w:tcPr>
            <w:tcW w:w="4082" w:type="dxa"/>
          </w:tcPr>
          <w:p w:rsidR="00420DE5" w:rsidRDefault="00420DE5"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129.</w:t>
            </w:r>
          </w:p>
        </w:tc>
        <w:tc>
          <w:tcPr>
            <w:tcW w:w="4082" w:type="dxa"/>
          </w:tcPr>
          <w:p w:rsidR="00420DE5" w:rsidRDefault="00420DE5" w:rsidP="008D336B">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130.</w:t>
            </w:r>
          </w:p>
        </w:tc>
        <w:tc>
          <w:tcPr>
            <w:tcW w:w="4082" w:type="dxa"/>
          </w:tcPr>
          <w:p w:rsidR="00420DE5" w:rsidRDefault="00420DE5" w:rsidP="008D336B">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420DE5" w:rsidRDefault="00420DE5" w:rsidP="008D336B">
            <w:pPr>
              <w:pStyle w:val="ConsPlusNormal"/>
              <w:jc w:val="both"/>
            </w:pPr>
            <w:hyperlink r:id="rId131"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131.</w:t>
            </w:r>
          </w:p>
        </w:tc>
        <w:tc>
          <w:tcPr>
            <w:tcW w:w="4082" w:type="dxa"/>
          </w:tcPr>
          <w:p w:rsidR="00420DE5" w:rsidRDefault="00420DE5"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420DE5" w:rsidRDefault="00420DE5" w:rsidP="008D336B">
            <w:pPr>
              <w:pStyle w:val="ConsPlusNormal"/>
              <w:jc w:val="both"/>
            </w:pPr>
            <w:hyperlink r:id="rId132"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420DE5" w:rsidRDefault="00420DE5" w:rsidP="008D336B">
            <w:pPr>
              <w:pStyle w:val="ConsPlusNormal"/>
            </w:pPr>
          </w:p>
        </w:tc>
      </w:tr>
      <w:tr w:rsidR="00420DE5" w:rsidTr="008D336B">
        <w:tc>
          <w:tcPr>
            <w:tcW w:w="737" w:type="dxa"/>
            <w:vMerge w:val="restart"/>
          </w:tcPr>
          <w:p w:rsidR="00420DE5" w:rsidRDefault="00420DE5" w:rsidP="008D336B">
            <w:pPr>
              <w:pStyle w:val="ConsPlusNormal"/>
            </w:pPr>
            <w:r>
              <w:t>132</w:t>
            </w:r>
          </w:p>
        </w:tc>
        <w:tc>
          <w:tcPr>
            <w:tcW w:w="4082" w:type="dxa"/>
            <w:vMerge w:val="restart"/>
          </w:tcPr>
          <w:p w:rsidR="00420DE5" w:rsidRDefault="00420DE5"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420DE5" w:rsidRDefault="00420DE5" w:rsidP="008D336B">
            <w:pPr>
              <w:pStyle w:val="ConsPlusNormal"/>
              <w:jc w:val="both"/>
            </w:pPr>
            <w:hyperlink r:id="rId133" w:history="1">
              <w:r>
                <w:rPr>
                  <w:color w:val="0000FF"/>
                </w:rPr>
                <w:t>статья 21</w:t>
              </w:r>
            </w:hyperlink>
            <w:r>
              <w:t xml:space="preserve"> Закона Российской Федерации о ветеринарии;</w:t>
            </w:r>
          </w:p>
        </w:tc>
        <w:tc>
          <w:tcPr>
            <w:tcW w:w="1191" w:type="dxa"/>
            <w:vMerge w:val="restart"/>
          </w:tcPr>
          <w:p w:rsidR="00420DE5" w:rsidRDefault="00420DE5" w:rsidP="008D336B">
            <w:pPr>
              <w:pStyle w:val="ConsPlusNormal"/>
            </w:pPr>
          </w:p>
        </w:tc>
      </w:tr>
      <w:tr w:rsidR="00420DE5" w:rsidTr="008D336B">
        <w:tc>
          <w:tcPr>
            <w:tcW w:w="737" w:type="dxa"/>
            <w:vMerge/>
          </w:tcPr>
          <w:p w:rsidR="00420DE5" w:rsidRDefault="00420DE5" w:rsidP="008D336B"/>
        </w:tc>
        <w:tc>
          <w:tcPr>
            <w:tcW w:w="4082" w:type="dxa"/>
            <w:vMerge/>
          </w:tcPr>
          <w:p w:rsidR="00420DE5" w:rsidRDefault="00420DE5" w:rsidP="008D336B"/>
        </w:tc>
        <w:tc>
          <w:tcPr>
            <w:tcW w:w="3061" w:type="dxa"/>
            <w:tcBorders>
              <w:top w:val="nil"/>
            </w:tcBorders>
          </w:tcPr>
          <w:p w:rsidR="00420DE5" w:rsidRDefault="00420DE5" w:rsidP="008D336B">
            <w:pPr>
              <w:pStyle w:val="ConsPlusNormal"/>
              <w:jc w:val="both"/>
            </w:pPr>
            <w:hyperlink r:id="rId134" w:history="1">
              <w:r>
                <w:rPr>
                  <w:color w:val="0000FF"/>
                </w:rPr>
                <w:t>пункт 2</w:t>
              </w:r>
            </w:hyperlink>
            <w:r>
              <w:t xml:space="preserve"> Инструкции по проведению государственного контроля</w:t>
            </w:r>
          </w:p>
        </w:tc>
        <w:tc>
          <w:tcPr>
            <w:tcW w:w="1191" w:type="dxa"/>
            <w:vMerge/>
          </w:tcPr>
          <w:p w:rsidR="00420DE5" w:rsidRDefault="00420DE5" w:rsidP="008D336B"/>
        </w:tc>
      </w:tr>
      <w:tr w:rsidR="00420DE5" w:rsidTr="008D336B">
        <w:tc>
          <w:tcPr>
            <w:tcW w:w="737" w:type="dxa"/>
            <w:vMerge w:val="restart"/>
          </w:tcPr>
          <w:p w:rsidR="00420DE5" w:rsidRDefault="00420DE5" w:rsidP="008D336B">
            <w:pPr>
              <w:pStyle w:val="ConsPlusNormal"/>
            </w:pPr>
            <w:r>
              <w:t>133.</w:t>
            </w:r>
          </w:p>
        </w:tc>
        <w:tc>
          <w:tcPr>
            <w:tcW w:w="4082" w:type="dxa"/>
            <w:vMerge w:val="restart"/>
          </w:tcPr>
          <w:p w:rsidR="00420DE5" w:rsidRDefault="00420DE5"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420DE5" w:rsidRDefault="00420DE5" w:rsidP="008D336B">
            <w:pPr>
              <w:pStyle w:val="ConsPlusNormal"/>
              <w:jc w:val="both"/>
            </w:pPr>
            <w:hyperlink r:id="rId135" w:history="1">
              <w:r>
                <w:rPr>
                  <w:color w:val="0000FF"/>
                </w:rPr>
                <w:t>статья 21</w:t>
              </w:r>
            </w:hyperlink>
            <w:r>
              <w:t xml:space="preserve"> Закона Российской Федерации о ветеринарии;</w:t>
            </w:r>
          </w:p>
        </w:tc>
        <w:tc>
          <w:tcPr>
            <w:tcW w:w="1191" w:type="dxa"/>
            <w:vMerge w:val="restart"/>
          </w:tcPr>
          <w:p w:rsidR="00420DE5" w:rsidRDefault="00420DE5" w:rsidP="008D336B">
            <w:pPr>
              <w:pStyle w:val="ConsPlusNormal"/>
            </w:pPr>
          </w:p>
        </w:tc>
      </w:tr>
      <w:tr w:rsidR="00420DE5" w:rsidTr="008D336B">
        <w:tc>
          <w:tcPr>
            <w:tcW w:w="737" w:type="dxa"/>
            <w:vMerge/>
          </w:tcPr>
          <w:p w:rsidR="00420DE5" w:rsidRDefault="00420DE5" w:rsidP="008D336B"/>
        </w:tc>
        <w:tc>
          <w:tcPr>
            <w:tcW w:w="4082" w:type="dxa"/>
            <w:vMerge/>
          </w:tcPr>
          <w:p w:rsidR="00420DE5" w:rsidRDefault="00420DE5" w:rsidP="008D336B"/>
        </w:tc>
        <w:tc>
          <w:tcPr>
            <w:tcW w:w="3061" w:type="dxa"/>
            <w:tcBorders>
              <w:top w:val="nil"/>
            </w:tcBorders>
          </w:tcPr>
          <w:p w:rsidR="00420DE5" w:rsidRDefault="00420DE5" w:rsidP="008D336B">
            <w:pPr>
              <w:pStyle w:val="ConsPlusNormal"/>
            </w:pPr>
            <w:hyperlink r:id="rId136" w:history="1">
              <w:r>
                <w:rPr>
                  <w:color w:val="0000FF"/>
                </w:rPr>
                <w:t>пункт 2</w:t>
              </w:r>
            </w:hyperlink>
            <w:r>
              <w:t xml:space="preserve"> Положения о проведении экспертизы </w:t>
            </w:r>
            <w:r>
              <w:lastRenderedPageBreak/>
              <w:t>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продуктов)</w:t>
            </w:r>
          </w:p>
        </w:tc>
        <w:tc>
          <w:tcPr>
            <w:tcW w:w="1191" w:type="dxa"/>
            <w:vMerge/>
          </w:tcPr>
          <w:p w:rsidR="00420DE5" w:rsidRDefault="00420DE5" w:rsidP="008D336B"/>
        </w:tc>
      </w:tr>
      <w:tr w:rsidR="00420DE5" w:rsidTr="008D336B">
        <w:tc>
          <w:tcPr>
            <w:tcW w:w="737" w:type="dxa"/>
          </w:tcPr>
          <w:p w:rsidR="00420DE5" w:rsidRDefault="00420DE5" w:rsidP="008D336B">
            <w:pPr>
              <w:pStyle w:val="ConsPlusNormal"/>
            </w:pPr>
            <w:r>
              <w:lastRenderedPageBreak/>
              <w:t>134.</w:t>
            </w:r>
          </w:p>
        </w:tc>
        <w:tc>
          <w:tcPr>
            <w:tcW w:w="4082" w:type="dxa"/>
          </w:tcPr>
          <w:p w:rsidR="00420DE5" w:rsidRDefault="00420DE5" w:rsidP="008D336B">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420DE5" w:rsidRDefault="00420DE5" w:rsidP="008D336B">
            <w:pPr>
              <w:pStyle w:val="ConsPlusNormal"/>
            </w:pPr>
            <w:hyperlink r:id="rId137" w:history="1">
              <w:r>
                <w:rPr>
                  <w:color w:val="0000FF"/>
                </w:rPr>
                <w:t>пункты 2</w:t>
              </w:r>
            </w:hyperlink>
            <w:r>
              <w:t xml:space="preserve">, </w:t>
            </w:r>
            <w:hyperlink r:id="rId138" w:history="1">
              <w:r>
                <w:rPr>
                  <w:color w:val="0000FF"/>
                </w:rPr>
                <w:t>3</w:t>
              </w:r>
            </w:hyperlink>
            <w:r>
              <w:t xml:space="preserve"> Положение о проведении экспертизы некачественных и опасных продуктов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135.</w:t>
            </w:r>
          </w:p>
        </w:tc>
        <w:tc>
          <w:tcPr>
            <w:tcW w:w="4082" w:type="dxa"/>
            <w:vAlign w:val="center"/>
          </w:tcPr>
          <w:p w:rsidR="00420DE5" w:rsidRDefault="00420DE5" w:rsidP="008D336B">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420DE5" w:rsidRDefault="00420DE5" w:rsidP="008D336B">
            <w:pPr>
              <w:pStyle w:val="ConsPlusNormal"/>
            </w:pPr>
            <w:hyperlink r:id="rId139"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136.</w:t>
            </w:r>
          </w:p>
        </w:tc>
        <w:tc>
          <w:tcPr>
            <w:tcW w:w="4082" w:type="dxa"/>
          </w:tcPr>
          <w:p w:rsidR="00420DE5" w:rsidRDefault="00420DE5"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420DE5" w:rsidRDefault="00420DE5" w:rsidP="008D336B">
            <w:pPr>
              <w:pStyle w:val="ConsPlusNormal"/>
            </w:pPr>
            <w:hyperlink r:id="rId140"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137.</w:t>
            </w:r>
          </w:p>
        </w:tc>
        <w:tc>
          <w:tcPr>
            <w:tcW w:w="4082" w:type="dxa"/>
          </w:tcPr>
          <w:p w:rsidR="00420DE5" w:rsidRDefault="00420DE5"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продукции, запрещенной для употребления в пищу?</w:t>
            </w:r>
          </w:p>
        </w:tc>
        <w:tc>
          <w:tcPr>
            <w:tcW w:w="3061" w:type="dxa"/>
            <w:vAlign w:val="center"/>
          </w:tcPr>
          <w:p w:rsidR="00420DE5" w:rsidRDefault="00420DE5" w:rsidP="008D336B">
            <w:pPr>
              <w:pStyle w:val="ConsPlusNormal"/>
            </w:pPr>
            <w:hyperlink r:id="rId141" w:history="1">
              <w:r>
                <w:rPr>
                  <w:color w:val="0000FF"/>
                </w:rPr>
                <w:t>пункты 7</w:t>
              </w:r>
            </w:hyperlink>
            <w:r>
              <w:t xml:space="preserve">, </w:t>
            </w:r>
            <w:hyperlink r:id="rId142" w:history="1">
              <w:r>
                <w:rPr>
                  <w:color w:val="0000FF"/>
                </w:rPr>
                <w:t>16</w:t>
              </w:r>
            </w:hyperlink>
            <w:r>
              <w:t xml:space="preserve"> Положения о проведении экспертизы некачественных и опасных продуктов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138</w:t>
            </w:r>
          </w:p>
        </w:tc>
        <w:tc>
          <w:tcPr>
            <w:tcW w:w="4082" w:type="dxa"/>
          </w:tcPr>
          <w:p w:rsidR="00420DE5" w:rsidRDefault="00420DE5" w:rsidP="008D336B">
            <w:pPr>
              <w:pStyle w:val="ConsPlusNormal"/>
            </w:pPr>
            <w:r>
              <w:t xml:space="preserve">Представляется ли органу государственного надзора, принявшему </w:t>
            </w:r>
            <w:r>
              <w:lastRenderedPageBreak/>
              <w:t>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420DE5" w:rsidRDefault="00420DE5" w:rsidP="008D336B">
            <w:pPr>
              <w:pStyle w:val="ConsPlusNormal"/>
            </w:pPr>
            <w:hyperlink r:id="rId143" w:history="1">
              <w:r>
                <w:rPr>
                  <w:color w:val="0000FF"/>
                </w:rPr>
                <w:t>пункт 16</w:t>
              </w:r>
            </w:hyperlink>
            <w:r>
              <w:t xml:space="preserve"> Положения о проведении экспертизы </w:t>
            </w:r>
            <w:r>
              <w:lastRenderedPageBreak/>
              <w:t>некачественных и опасных продуктов</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139.</w:t>
            </w:r>
          </w:p>
        </w:tc>
        <w:tc>
          <w:tcPr>
            <w:tcW w:w="4082" w:type="dxa"/>
          </w:tcPr>
          <w:p w:rsidR="00420DE5" w:rsidRDefault="00420DE5" w:rsidP="008D336B">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420DE5" w:rsidRDefault="00420DE5" w:rsidP="008D336B">
            <w:pPr>
              <w:pStyle w:val="ConsPlusNormal"/>
            </w:pPr>
            <w:hyperlink r:id="rId144"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139.1.</w:t>
            </w:r>
          </w:p>
        </w:tc>
        <w:tc>
          <w:tcPr>
            <w:tcW w:w="4082" w:type="dxa"/>
          </w:tcPr>
          <w:p w:rsidR="00420DE5" w:rsidRDefault="00420DE5" w:rsidP="008D336B">
            <w:pPr>
              <w:pStyle w:val="ConsPlusNormal"/>
            </w:pPr>
            <w:r>
              <w:t>представления номера электронного ВСД, оформленного на подконтрольный товар?</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vMerge w:val="restart"/>
          </w:tcPr>
          <w:p w:rsidR="00420DE5" w:rsidRDefault="00420DE5" w:rsidP="008D336B">
            <w:pPr>
              <w:pStyle w:val="ConsPlusNormal"/>
            </w:pPr>
            <w:r>
              <w:t>139.2.</w:t>
            </w:r>
          </w:p>
        </w:tc>
        <w:tc>
          <w:tcPr>
            <w:tcW w:w="4082" w:type="dxa"/>
            <w:vMerge w:val="restart"/>
          </w:tcPr>
          <w:p w:rsidR="00420DE5" w:rsidRDefault="00420DE5" w:rsidP="008D336B">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vMerge/>
          </w:tcPr>
          <w:p w:rsidR="00420DE5" w:rsidRDefault="00420DE5" w:rsidP="008D336B"/>
        </w:tc>
        <w:tc>
          <w:tcPr>
            <w:tcW w:w="4082" w:type="dxa"/>
            <w:vMerge/>
          </w:tcPr>
          <w:p w:rsidR="00420DE5" w:rsidRDefault="00420DE5" w:rsidP="008D336B"/>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139.3.</w:t>
            </w:r>
          </w:p>
        </w:tc>
        <w:tc>
          <w:tcPr>
            <w:tcW w:w="4082" w:type="dxa"/>
          </w:tcPr>
          <w:p w:rsidR="00420DE5" w:rsidRDefault="00420DE5" w:rsidP="008D336B">
            <w:pPr>
              <w:pStyle w:val="ConsPlusNormal"/>
              <w:jc w:val="both"/>
            </w:pPr>
            <w:r>
              <w:t>представления распечатки формы для печати оформленного в электронной форме ВСД?</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140.</w:t>
            </w:r>
          </w:p>
        </w:tc>
        <w:tc>
          <w:tcPr>
            <w:tcW w:w="4082" w:type="dxa"/>
          </w:tcPr>
          <w:p w:rsidR="00420DE5" w:rsidRDefault="00420DE5"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420DE5" w:rsidRDefault="00420DE5" w:rsidP="008D336B">
            <w:pPr>
              <w:pStyle w:val="ConsPlusNormal"/>
            </w:pPr>
            <w:hyperlink r:id="rId145"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141.</w:t>
            </w:r>
          </w:p>
        </w:tc>
        <w:tc>
          <w:tcPr>
            <w:tcW w:w="4082" w:type="dxa"/>
          </w:tcPr>
          <w:p w:rsidR="00420DE5" w:rsidRDefault="00420DE5"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420DE5" w:rsidRDefault="00420DE5" w:rsidP="008D336B">
            <w:pPr>
              <w:pStyle w:val="ConsPlusNormal"/>
            </w:pPr>
            <w:hyperlink r:id="rId146" w:history="1">
              <w:r>
                <w:rPr>
                  <w:color w:val="0000FF"/>
                </w:rPr>
                <w:t>пункт 53</w:t>
              </w:r>
            </w:hyperlink>
            <w:r>
              <w:t xml:space="preserve"> Порядка</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142.</w:t>
            </w:r>
          </w:p>
        </w:tc>
        <w:tc>
          <w:tcPr>
            <w:tcW w:w="4082" w:type="dxa"/>
          </w:tcPr>
          <w:p w:rsidR="00420DE5" w:rsidRDefault="00420DE5" w:rsidP="008D336B">
            <w:pPr>
              <w:pStyle w:val="ConsPlusNormal"/>
            </w:pPr>
            <w: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w:t>
            </w:r>
            <w:r>
              <w:lastRenderedPageBreak/>
              <w:t>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vAlign w:val="center"/>
          </w:tcPr>
          <w:p w:rsidR="00420DE5" w:rsidRDefault="00420DE5" w:rsidP="008D336B">
            <w:pPr>
              <w:pStyle w:val="ConsPlusNormal"/>
            </w:pPr>
            <w:hyperlink r:id="rId147"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lastRenderedPageBreak/>
              <w:t>143.</w:t>
            </w:r>
          </w:p>
        </w:tc>
        <w:tc>
          <w:tcPr>
            <w:tcW w:w="4082" w:type="dxa"/>
          </w:tcPr>
          <w:p w:rsidR="00420DE5" w:rsidRDefault="00420DE5" w:rsidP="008D336B">
            <w:pPr>
              <w:pStyle w:val="ConsPlusNormal"/>
            </w:pPr>
            <w:r>
              <w:t>Принимается ли владельцем для переработки и реализации подконтрольный товар:</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143.1.</w:t>
            </w:r>
          </w:p>
        </w:tc>
        <w:tc>
          <w:tcPr>
            <w:tcW w:w="4082" w:type="dxa"/>
          </w:tcPr>
          <w:p w:rsidR="00420DE5" w:rsidRDefault="00420DE5" w:rsidP="008D336B">
            <w:pPr>
              <w:pStyle w:val="ConsPlusNormal"/>
            </w:pPr>
            <w:r>
              <w:t>без ВСД?</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143.2.</w:t>
            </w:r>
          </w:p>
        </w:tc>
        <w:tc>
          <w:tcPr>
            <w:tcW w:w="4082" w:type="dxa"/>
          </w:tcPr>
          <w:p w:rsidR="00420DE5" w:rsidRDefault="00420DE5" w:rsidP="008D336B">
            <w:pPr>
              <w:pStyle w:val="ConsPlusNormal"/>
            </w:pPr>
            <w:r>
              <w:t>сопровождаемый недействительным ВСД?</w:t>
            </w:r>
          </w:p>
        </w:tc>
        <w:tc>
          <w:tcPr>
            <w:tcW w:w="3061" w:type="dxa"/>
            <w:vMerge/>
          </w:tcPr>
          <w:p w:rsidR="00420DE5" w:rsidRDefault="00420DE5" w:rsidP="008D336B"/>
        </w:tc>
        <w:tc>
          <w:tcPr>
            <w:tcW w:w="1191" w:type="dxa"/>
          </w:tcPr>
          <w:p w:rsidR="00420DE5" w:rsidRDefault="00420DE5" w:rsidP="008D336B">
            <w:pPr>
              <w:pStyle w:val="ConsPlusNormal"/>
            </w:pPr>
          </w:p>
        </w:tc>
      </w:tr>
      <w:tr w:rsidR="00420DE5" w:rsidTr="008D336B">
        <w:tc>
          <w:tcPr>
            <w:tcW w:w="737" w:type="dxa"/>
          </w:tcPr>
          <w:p w:rsidR="00420DE5" w:rsidRDefault="00420DE5" w:rsidP="008D336B">
            <w:pPr>
              <w:pStyle w:val="ConsPlusNormal"/>
            </w:pPr>
            <w:r>
              <w:t>143.3.</w:t>
            </w:r>
          </w:p>
        </w:tc>
        <w:tc>
          <w:tcPr>
            <w:tcW w:w="4082" w:type="dxa"/>
          </w:tcPr>
          <w:p w:rsidR="00420DE5" w:rsidRDefault="00420DE5" w:rsidP="008D336B">
            <w:pPr>
              <w:pStyle w:val="ConsPlusNormal"/>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420DE5" w:rsidRDefault="00420DE5" w:rsidP="008D336B"/>
        </w:tc>
        <w:tc>
          <w:tcPr>
            <w:tcW w:w="1191" w:type="dxa"/>
          </w:tcPr>
          <w:p w:rsidR="00420DE5" w:rsidRDefault="00420DE5" w:rsidP="008D336B">
            <w:pPr>
              <w:pStyle w:val="ConsPlusNormal"/>
            </w:pPr>
          </w:p>
        </w:tc>
      </w:tr>
    </w:tbl>
    <w:p w:rsidR="00420DE5" w:rsidRDefault="00420DE5" w:rsidP="00420DE5">
      <w:pPr>
        <w:pStyle w:val="ConsPlusNormal"/>
        <w:ind w:firstLine="540"/>
        <w:jc w:val="both"/>
      </w:pPr>
    </w:p>
    <w:p w:rsidR="00420DE5" w:rsidRDefault="00420DE5" w:rsidP="00420DE5">
      <w:pPr>
        <w:pStyle w:val="ConsPlusNormal"/>
        <w:ind w:firstLine="540"/>
        <w:jc w:val="both"/>
      </w:pPr>
      <w:r>
        <w:t>--------------------------------</w:t>
      </w:r>
    </w:p>
    <w:p w:rsidR="00420DE5" w:rsidRDefault="00420DE5" w:rsidP="00420DE5">
      <w:pPr>
        <w:pStyle w:val="ConsPlusNormal"/>
        <w:spacing w:before="220"/>
        <w:ind w:firstLine="540"/>
        <w:jc w:val="both"/>
      </w:pPr>
      <w:bookmarkStart w:id="0" w:name="P9181"/>
      <w:bookmarkEnd w:id="0"/>
      <w:r>
        <w:t>&lt;*&gt; Предмет плановой проверки ограничивается обязательными требованиями, изложенными в форме проверочного листа.</w:t>
      </w:r>
    </w:p>
    <w:p w:rsidR="00420DE5" w:rsidRDefault="00420DE5" w:rsidP="00420DE5">
      <w:pPr>
        <w:pStyle w:val="ConsPlusNormal"/>
        <w:ind w:firstLine="540"/>
        <w:jc w:val="both"/>
      </w:pPr>
    </w:p>
    <w:p w:rsidR="00420DE5" w:rsidRDefault="00420DE5" w:rsidP="00420DE5">
      <w:pPr>
        <w:pStyle w:val="ConsPlusNormal"/>
        <w:ind w:firstLine="540"/>
        <w:jc w:val="both"/>
      </w:pPr>
    </w:p>
    <w:p w:rsidR="00420DE5" w:rsidRDefault="00420DE5" w:rsidP="00420DE5">
      <w:pPr>
        <w:pStyle w:val="ConsPlusNormal"/>
        <w:pBdr>
          <w:top w:val="single" w:sz="6" w:space="0" w:color="auto"/>
        </w:pBdr>
        <w:spacing w:before="100" w:after="100"/>
        <w:jc w:val="both"/>
        <w:rPr>
          <w:sz w:val="2"/>
          <w:szCs w:val="2"/>
        </w:rPr>
      </w:pPr>
    </w:p>
    <w:p w:rsidR="00420DE5" w:rsidRDefault="00420DE5" w:rsidP="00420DE5"/>
    <w:p w:rsidR="00A67EE1" w:rsidRDefault="00A67EE1"/>
    <w:sectPr w:rsidR="00A67EE1" w:rsidSect="002C1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20DE5"/>
    <w:rsid w:val="00420DE5"/>
    <w:rsid w:val="00A67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0DE5"/>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420DE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0DE5"/>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420DE5"/>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570F0C36E4A1583DF5046F635D5D574895EA6E41241C41B0600C18A2AB466DBECB9E158EF5800DX479L" TargetMode="External"/><Relationship Id="rId117" Type="http://schemas.openxmlformats.org/officeDocument/2006/relationships/hyperlink" Target="consultantplus://offline/ref=60570F0C36E4A1583DF5046F635D5D574B92EA69412A1C41B0600C18A2AB466DBECB9E158EF58206X47AL" TargetMode="External"/><Relationship Id="rId21" Type="http://schemas.openxmlformats.org/officeDocument/2006/relationships/hyperlink" Target="consultantplus://offline/ref=60570F0C36E4A1583DF5046F635D5D574895EA6E41241C41B0600C18A2AB466DBECB9E158EF58002X47EL" TargetMode="External"/><Relationship Id="rId42" Type="http://schemas.openxmlformats.org/officeDocument/2006/relationships/hyperlink" Target="consultantplus://offline/ref=60570F0C36E4A1583DF5046F635D5D574895EA6E41241C41B0600C18A2AB466DBECB9E158EF58304X47AL" TargetMode="External"/><Relationship Id="rId47" Type="http://schemas.openxmlformats.org/officeDocument/2006/relationships/hyperlink" Target="consultantplus://offline/ref=60570F0C36E4A1583DF5046F635D5D574895EA6E41241C41B0600C18A2AB466DBECB9E158EF58304X47AL" TargetMode="External"/><Relationship Id="rId63" Type="http://schemas.openxmlformats.org/officeDocument/2006/relationships/hyperlink" Target="consultantplus://offline/ref=60570F0C36E4A1583DF5046F635D5D574895EA6E41241C41B0600C18A2AB466DBECB9E158EF58205X47AL" TargetMode="External"/><Relationship Id="rId68" Type="http://schemas.openxmlformats.org/officeDocument/2006/relationships/hyperlink" Target="consultantplus://offline/ref=60570F0C36E4A1583DF5046F635D5D574895EA6E41241C41B0600C18A2AB466DBECB9E158EF58205X47FL" TargetMode="External"/><Relationship Id="rId84" Type="http://schemas.openxmlformats.org/officeDocument/2006/relationships/hyperlink" Target="consultantplus://offline/ref=60570F0C36E4A1583DF5046F635D5D574B92EA69412A1C41B0600C18A2AB466DBECB9E158EF58306X471L" TargetMode="External"/><Relationship Id="rId89" Type="http://schemas.openxmlformats.org/officeDocument/2006/relationships/hyperlink" Target="consultantplus://offline/ref=60570F0C36E4A1583DF5046F635D5D574B92EA69412A1C41B0600C18A2AB466DBECB9E158EF58301X47DL" TargetMode="External"/><Relationship Id="rId112" Type="http://schemas.openxmlformats.org/officeDocument/2006/relationships/hyperlink" Target="consultantplus://offline/ref=60570F0C36E4A1583DF5046F635D5D574B92EA69412A1C41B0600C18A2AB466DBECB9E158EF58207X47CL" TargetMode="External"/><Relationship Id="rId133" Type="http://schemas.openxmlformats.org/officeDocument/2006/relationships/hyperlink" Target="consultantplus://offline/ref=60570F0C36E4A1583DF5046F635D5D574894EE6A4B291C41B0600C18A2AB466DBECB9E158EF58003X47DL" TargetMode="External"/><Relationship Id="rId138" Type="http://schemas.openxmlformats.org/officeDocument/2006/relationships/hyperlink" Target="consultantplus://offline/ref=60570F0C36E4A1583DF5046F635D5D574B90E96946251C41B0600C18A2AB466DBECB9E158EF58107X47DL" TargetMode="External"/><Relationship Id="rId16" Type="http://schemas.openxmlformats.org/officeDocument/2006/relationships/hyperlink" Target="consultantplus://offline/ref=60570F0C36E4A1583DF5046F635D5D574895EA6E41241C41B0600C18A2AB466DBECB9E158EF58000X470L" TargetMode="External"/><Relationship Id="rId107" Type="http://schemas.openxmlformats.org/officeDocument/2006/relationships/hyperlink" Target="consultantplus://offline/ref=60570F0C36E4A1583DF5046F635D5D574B92EA69412A1C41B0600C18A2AB466DBECB9E158EF58207X479L" TargetMode="External"/><Relationship Id="rId11" Type="http://schemas.openxmlformats.org/officeDocument/2006/relationships/hyperlink" Target="consultantplus://offline/ref=60570F0C36E4A1583DF5046F635D5D574895EA6E41241C41B0600C18A2AB466DBECB9E158EF5890CX47CL" TargetMode="External"/><Relationship Id="rId32" Type="http://schemas.openxmlformats.org/officeDocument/2006/relationships/hyperlink" Target="consultantplus://offline/ref=60570F0C36E4A1583DF5046F635D5D574895EA6E41241C41B0600C18A2AB466DBECB9E158EF58305X47DL" TargetMode="External"/><Relationship Id="rId37" Type="http://schemas.openxmlformats.org/officeDocument/2006/relationships/hyperlink" Target="consultantplus://offline/ref=60570F0C36E4A1583DF5046F635D5D574895EA6E41241C41B0600C18A2AB466DBECB9E158EF58305X47EL" TargetMode="External"/><Relationship Id="rId53" Type="http://schemas.openxmlformats.org/officeDocument/2006/relationships/hyperlink" Target="consultantplus://offline/ref=60570F0C36E4A1583DF5046F635D5D574895EA6E41241C41B0600C18A2AB466DBECB9E158EF58301X47AL" TargetMode="External"/><Relationship Id="rId58" Type="http://schemas.openxmlformats.org/officeDocument/2006/relationships/hyperlink" Target="consultantplus://offline/ref=60570F0C36E4A1583DF5046F635D5D574895EA6E41241C41B0600C18A2AB466DBECB9E158EF5830CX471L" TargetMode="External"/><Relationship Id="rId74" Type="http://schemas.openxmlformats.org/officeDocument/2006/relationships/hyperlink" Target="consultantplus://offline/ref=60570F0C36E4A1583DF5046F635D5D574895EA6E41241C41B0600C18A2AB466DBECB9E158EF58204X47BL" TargetMode="External"/><Relationship Id="rId79" Type="http://schemas.openxmlformats.org/officeDocument/2006/relationships/hyperlink" Target="consultantplus://offline/ref=60570F0C36E4A1583DF50160605D5D574F90EA654126414BB839001AA5A4197AB98292148EF686X076L" TargetMode="External"/><Relationship Id="rId102" Type="http://schemas.openxmlformats.org/officeDocument/2006/relationships/hyperlink" Target="consultantplus://offline/ref=60570F0C36E4A1583DF5046F635D5D574B92EA69412A1C41B0600C18A2AB466DBECB9E158EF58204X478L" TargetMode="External"/><Relationship Id="rId123" Type="http://schemas.openxmlformats.org/officeDocument/2006/relationships/hyperlink" Target="consultantplus://offline/ref=60570F0C36E4A1583DF5046F635D5D574D95EE694226414BB839001AA5A4197AB98292148EF583X077L" TargetMode="External"/><Relationship Id="rId128" Type="http://schemas.openxmlformats.org/officeDocument/2006/relationships/hyperlink" Target="consultantplus://offline/ref=60570F0C36E4A1583DF5046F635D5D574D95EE694226414BB839001AA5A4197AB98292148EF582X07DL" TargetMode="External"/><Relationship Id="rId144" Type="http://schemas.openxmlformats.org/officeDocument/2006/relationships/hyperlink" Target="consultantplus://offline/ref=60570F0C36E4A1583DF5046F635D5D574895EE6B432C1C41B0600C18A2AB466DBECB9E158EF58100X47BL" TargetMode="External"/><Relationship Id="rId149" Type="http://schemas.openxmlformats.org/officeDocument/2006/relationships/theme" Target="theme/theme1.xml"/><Relationship Id="rId5" Type="http://schemas.openxmlformats.org/officeDocument/2006/relationships/hyperlink" Target="consultantplus://offline/ref=60570F0C36E4A1583DF5046F635D5D57489DE86C46281C41B0600C18A2AB466DBECB9E1588XF76L" TargetMode="External"/><Relationship Id="rId90" Type="http://schemas.openxmlformats.org/officeDocument/2006/relationships/hyperlink" Target="consultantplus://offline/ref=60570F0C36E4A1583DF5046F635D5D574B92EA69412A1C41B0600C18A2AB466DBECB9E158EF58301X47CL" TargetMode="External"/><Relationship Id="rId95" Type="http://schemas.openxmlformats.org/officeDocument/2006/relationships/hyperlink" Target="consultantplus://offline/ref=60570F0C36E4A1583DF5046F635D5D574B92EA69412A1C41B0600C18A2AB466DBECB9E158EF5830CX47BL" TargetMode="External"/><Relationship Id="rId22" Type="http://schemas.openxmlformats.org/officeDocument/2006/relationships/hyperlink" Target="consultantplus://offline/ref=60570F0C36E4A1583DF5046F635D5D574895EA6E41241C41B0600C18A2AB466DBECB9E158EF58002X47FL" TargetMode="External"/><Relationship Id="rId27" Type="http://schemas.openxmlformats.org/officeDocument/2006/relationships/hyperlink" Target="consultantplus://offline/ref=60570F0C36E4A1583DF5046F635D5D574895EA6E41241C41B0600C18A2AB466DBECB9E158EF5800DX470L" TargetMode="External"/><Relationship Id="rId43" Type="http://schemas.openxmlformats.org/officeDocument/2006/relationships/hyperlink" Target="consultantplus://offline/ref=60570F0C36E4A1583DF5046F635D5D574895EA6E41241C41B0600C18A2AB466DBECB9E158EF58304X47AL" TargetMode="External"/><Relationship Id="rId48" Type="http://schemas.openxmlformats.org/officeDocument/2006/relationships/hyperlink" Target="consultantplus://offline/ref=60570F0C36E4A1583DF5046F635D5D574895EA6E41241C41B0600C18A2AB466DBECB9E158EF58304X47AL" TargetMode="External"/><Relationship Id="rId64" Type="http://schemas.openxmlformats.org/officeDocument/2006/relationships/hyperlink" Target="consultantplus://offline/ref=60570F0C36E4A1583DF5046F635D5D574895EA6E41241C41B0600C18A2AB466DBECB9E158EF58205X47AL" TargetMode="External"/><Relationship Id="rId69" Type="http://schemas.openxmlformats.org/officeDocument/2006/relationships/hyperlink" Target="consultantplus://offline/ref=60570F0C36E4A1583DF5046F635D5D574895EA6E41241C41B0600C18A2AB466DBECB9E158EF58205X47EL" TargetMode="External"/><Relationship Id="rId113" Type="http://schemas.openxmlformats.org/officeDocument/2006/relationships/hyperlink" Target="consultantplus://offline/ref=60570F0C36E4A1583DF5046F635D5D574B92EA69412A1C41B0600C18A2AB466DBECB9E158EF58207X47FL" TargetMode="External"/><Relationship Id="rId118" Type="http://schemas.openxmlformats.org/officeDocument/2006/relationships/hyperlink" Target="consultantplus://offline/ref=60570F0C36E4A1583DF5046F635D5D574B92EA69412A1C41B0600C18A2AB466DBECB9E158EF58206X47DL" TargetMode="External"/><Relationship Id="rId134" Type="http://schemas.openxmlformats.org/officeDocument/2006/relationships/hyperlink" Target="consultantplus://offline/ref=60570F0C36E4A1583DF5046F635D5D574D9CEC6D4026414BB839001AA5A4197AB98292148EF580X077L" TargetMode="External"/><Relationship Id="rId139" Type="http://schemas.openxmlformats.org/officeDocument/2006/relationships/hyperlink" Target="consultantplus://offline/ref=60570F0C36E4A1583DF5046F635D5D574B90E96946251C41B0600C18A2AB466DBECB9E158EF58107X47CL" TargetMode="External"/><Relationship Id="rId80" Type="http://schemas.openxmlformats.org/officeDocument/2006/relationships/hyperlink" Target="consultantplus://offline/ref=60570F0C36E4A1583DF5046F635D5D574B92EA69412A1C41B0600C18A2AB466DBECB9E158EF58306X47DL" TargetMode="External"/><Relationship Id="rId85" Type="http://schemas.openxmlformats.org/officeDocument/2006/relationships/hyperlink" Target="consultantplus://offline/ref=60570F0C36E4A1583DF5046F635D5D574B92EA69412A1C41B0600C18A2AB466DBECB9E158EF58306X470L" TargetMode="External"/><Relationship Id="rId3" Type="http://schemas.openxmlformats.org/officeDocument/2006/relationships/webSettings" Target="webSettings.xml"/><Relationship Id="rId12" Type="http://schemas.openxmlformats.org/officeDocument/2006/relationships/hyperlink" Target="consultantplus://offline/ref=60570F0C36E4A1583DF5046F635D5D574895EA6E41241C41B0600C18A2AB466DBECB9E158EF58000X471L" TargetMode="External"/><Relationship Id="rId17" Type="http://schemas.openxmlformats.org/officeDocument/2006/relationships/hyperlink" Target="consultantplus://offline/ref=60570F0C36E4A1583DF5046F635D5D574895EA6E41241C41B0600C18A2AB466DBECB9E158EF58002X47CL" TargetMode="External"/><Relationship Id="rId25" Type="http://schemas.openxmlformats.org/officeDocument/2006/relationships/hyperlink" Target="consultantplus://offline/ref=60570F0C36E4A1583DF5046F635D5D574895EA6E41241C41B0600C18A2AB466DBECB9E158EF5800DX479L" TargetMode="External"/><Relationship Id="rId33" Type="http://schemas.openxmlformats.org/officeDocument/2006/relationships/hyperlink" Target="consultantplus://offline/ref=60570F0C36E4A1583DF5046F635D5D574895EA6E41241C41B0600C18A2AB466DBECB9E158EF58305X47EL" TargetMode="External"/><Relationship Id="rId38" Type="http://schemas.openxmlformats.org/officeDocument/2006/relationships/hyperlink" Target="consultantplus://offline/ref=60570F0C36E4A1583DF5046F635D5D574895EA6E41241C41B0600C18A2AB466DBECB9E158EF58305X47EL" TargetMode="External"/><Relationship Id="rId46" Type="http://schemas.openxmlformats.org/officeDocument/2006/relationships/hyperlink" Target="consultantplus://offline/ref=60570F0C36E4A1583DF5046F635D5D574895EA6E41241C41B0600C18A2AB466DBECB9E158EF58304X47AL" TargetMode="External"/><Relationship Id="rId59" Type="http://schemas.openxmlformats.org/officeDocument/2006/relationships/hyperlink" Target="consultantplus://offline/ref=60570F0C36E4A1583DF5046F635D5D574895EA6E41241C41B0600C18A2AB466DBECB9E158EF5830CX471L" TargetMode="External"/><Relationship Id="rId67" Type="http://schemas.openxmlformats.org/officeDocument/2006/relationships/hyperlink" Target="consultantplus://offline/ref=60570F0C36E4A1583DF5046F635D5D574895EA6E41241C41B0600C18A2AB466DBECB9E158EF58205X47FL" TargetMode="External"/><Relationship Id="rId103" Type="http://schemas.openxmlformats.org/officeDocument/2006/relationships/hyperlink" Target="consultantplus://offline/ref=60570F0C36E4A1583DF5046F635D5D574B92EA69412A1C41B0600C18A2AB466DBECB9E158EF58204X47CL" TargetMode="External"/><Relationship Id="rId108" Type="http://schemas.openxmlformats.org/officeDocument/2006/relationships/hyperlink" Target="consultantplus://offline/ref=60570F0C36E4A1583DF5046F635D5D574B92EA69412A1C41B0600C18A2AB466DBECB9E158EF58207X478L" TargetMode="External"/><Relationship Id="rId116" Type="http://schemas.openxmlformats.org/officeDocument/2006/relationships/hyperlink" Target="consultantplus://offline/ref=60570F0C36E4A1583DF5046F635D5D574B92EA69412A1C41B0600C18A2AB466DBECB9E158EF58206X478L" TargetMode="External"/><Relationship Id="rId124" Type="http://schemas.openxmlformats.org/officeDocument/2006/relationships/hyperlink" Target="consultantplus://offline/ref=60570F0C36E4A1583DF5046F635D5D574D95EE694226414BB839001AA5A4197AB98292148EF582X071L" TargetMode="External"/><Relationship Id="rId129" Type="http://schemas.openxmlformats.org/officeDocument/2006/relationships/hyperlink" Target="consultantplus://offline/ref=60570F0C36E4A1583DF5046F635D5D574D95EE694226414BB839001AA5A4197AB98292148EF582X07DL" TargetMode="External"/><Relationship Id="rId137" Type="http://schemas.openxmlformats.org/officeDocument/2006/relationships/hyperlink" Target="consultantplus://offline/ref=60570F0C36E4A1583DF5046F635D5D574B90E96946251C41B0600C18A2AB466DBECB9E158EF58104X47FL" TargetMode="External"/><Relationship Id="rId20" Type="http://schemas.openxmlformats.org/officeDocument/2006/relationships/hyperlink" Target="consultantplus://offline/ref=60570F0C36E4A1583DF5046F635D5D574895EA6E41241C41B0600C18A2AB466DBECB9E158EF5880CX47AL" TargetMode="External"/><Relationship Id="rId41" Type="http://schemas.openxmlformats.org/officeDocument/2006/relationships/hyperlink" Target="consultantplus://offline/ref=60570F0C36E4A1583DF5046F635D5D574895EA6E41241C41B0600C18A2AB466DBECB9E158EF58304X47AL" TargetMode="External"/><Relationship Id="rId54" Type="http://schemas.openxmlformats.org/officeDocument/2006/relationships/hyperlink" Target="consultantplus://offline/ref=60570F0C36E4A1583DF5046F635D5D574895EA6E41241C41B0600C18A2AB466DBECB9E158EF58301X47AL" TargetMode="External"/><Relationship Id="rId62" Type="http://schemas.openxmlformats.org/officeDocument/2006/relationships/hyperlink" Target="consultantplus://offline/ref=60570F0C36E4A1583DF5046F635D5D574895EA6E41241C41B0600C18A2AB466DBECB9E158EF58205X47AL" TargetMode="External"/><Relationship Id="rId70" Type="http://schemas.openxmlformats.org/officeDocument/2006/relationships/hyperlink" Target="consultantplus://offline/ref=60570F0C36E4A1583DF5046F635D5D574895EA6E41241C41B0600C18A2AB466DBECB9E158EF58205X471L" TargetMode="External"/><Relationship Id="rId75" Type="http://schemas.openxmlformats.org/officeDocument/2006/relationships/hyperlink" Target="consultantplus://offline/ref=60570F0C36E4A1583DF5046F635D5D574B92EA69412A1C41B0600C18A2AB466DBECB9E158EF58306X478L" TargetMode="External"/><Relationship Id="rId83" Type="http://schemas.openxmlformats.org/officeDocument/2006/relationships/hyperlink" Target="consultantplus://offline/ref=60570F0C36E4A1583DF5046F635D5D574B92EA69412A1C41B0600C18A2AB466DBECB9E158EF58306X47EL" TargetMode="External"/><Relationship Id="rId88" Type="http://schemas.openxmlformats.org/officeDocument/2006/relationships/hyperlink" Target="consultantplus://offline/ref=60570F0C36E4A1583DF5046F635D5D574B92EA69412A1C41B0600C18A2AB466DBECB9E158EF58301X47AL" TargetMode="External"/><Relationship Id="rId91" Type="http://schemas.openxmlformats.org/officeDocument/2006/relationships/hyperlink" Target="consultantplus://offline/ref=60570F0C36E4A1583DF5046F635D5D574B92EA69412A1C41B0600C18A2AB466DBECB9E158EF58302X47FL" TargetMode="External"/><Relationship Id="rId96" Type="http://schemas.openxmlformats.org/officeDocument/2006/relationships/hyperlink" Target="consultantplus://offline/ref=60570F0C36E4A1583DF5046F635D5D574B92EA69412A1C41B0600C18A2AB466DBECB9E158EF5830CX47AL" TargetMode="External"/><Relationship Id="rId111" Type="http://schemas.openxmlformats.org/officeDocument/2006/relationships/hyperlink" Target="consultantplus://offline/ref=60570F0C36E4A1583DF5046F635D5D574B92EA69412A1C41B0600C18A2AB466DBECB9E158EF58207X47DL" TargetMode="External"/><Relationship Id="rId132" Type="http://schemas.openxmlformats.org/officeDocument/2006/relationships/hyperlink" Target="consultantplus://offline/ref=60570F0C36E4A1583DF5046F635D5D574D95EE694226414BB839001AA5A4197AB98292148EF585X074L" TargetMode="External"/><Relationship Id="rId140" Type="http://schemas.openxmlformats.org/officeDocument/2006/relationships/hyperlink" Target="consultantplus://offline/ref=60570F0C36E4A1583DF5046F635D5D574B90E96946251C41B0600C18A2AB466DBECB9E158EF58107X47EL" TargetMode="External"/><Relationship Id="rId145" Type="http://schemas.openxmlformats.org/officeDocument/2006/relationships/hyperlink" Target="consultantplus://offline/ref=60570F0C36E4A1583DF5046F635D5D574895EE6B432C1C41B0600C18A2AB466DBECB9E158EF58302X47FL" TargetMode="External"/><Relationship Id="rId1" Type="http://schemas.openxmlformats.org/officeDocument/2006/relationships/styles" Target="styles.xml"/><Relationship Id="rId6" Type="http://schemas.openxmlformats.org/officeDocument/2006/relationships/hyperlink" Target="consultantplus://offline/ref=60570F0C36E4A1583DF5046F635D5D574894EE6A4B291C41B0600C18A2AB466DBECB9E158EF5810CX47DL" TargetMode="External"/><Relationship Id="rId15" Type="http://schemas.openxmlformats.org/officeDocument/2006/relationships/hyperlink" Target="consultantplus://offline/ref=60570F0C36E4A1583DF5046F635D5D574895EA6E41241C41B0600C18A2AB466DBECB9E158EF5890CX47CL" TargetMode="External"/><Relationship Id="rId23" Type="http://schemas.openxmlformats.org/officeDocument/2006/relationships/hyperlink" Target="consultantplus://offline/ref=60570F0C36E4A1583DF5046F635D5D574895EA6E41241C41B0600C18A2AB466DBECB9E158EF5880CX47AL" TargetMode="External"/><Relationship Id="rId28" Type="http://schemas.openxmlformats.org/officeDocument/2006/relationships/hyperlink" Target="consultantplus://offline/ref=60570F0C36E4A1583DF5046F635D5D574895EA6E41241C41B0600C18A2AB466DBECB9E158EF5800CX470L" TargetMode="External"/><Relationship Id="rId36" Type="http://schemas.openxmlformats.org/officeDocument/2006/relationships/hyperlink" Target="consultantplus://offline/ref=60570F0C36E4A1583DF5046F635D5D574895EA6E41241C41B0600C18A2AB466DBECB9E158EF58305X47EL" TargetMode="External"/><Relationship Id="rId49" Type="http://schemas.openxmlformats.org/officeDocument/2006/relationships/hyperlink" Target="consultantplus://offline/ref=60570F0C36E4A1583DF5046F635D5D574895EA6E41241C41B0600C18A2AB466DBECB9E158EF58304X47AL" TargetMode="External"/><Relationship Id="rId57" Type="http://schemas.openxmlformats.org/officeDocument/2006/relationships/hyperlink" Target="consultantplus://offline/ref=60570F0C36E4A1583DF5046F635D5D574895EA6E41241C41B0600C18A2AB466DBECB9E158EF5830CX471L" TargetMode="External"/><Relationship Id="rId106" Type="http://schemas.openxmlformats.org/officeDocument/2006/relationships/hyperlink" Target="consultantplus://offline/ref=60570F0C36E4A1583DF5046F635D5D574B92EA69412A1C41B0600C18A2AB466DBECB9E158EF58204X470L" TargetMode="External"/><Relationship Id="rId114" Type="http://schemas.openxmlformats.org/officeDocument/2006/relationships/hyperlink" Target="consultantplus://offline/ref=60570F0C36E4A1583DF5046F635D5D574B92EA69412A1C41B0600C18A2AB466DBECB9E158EF58207X47EL" TargetMode="External"/><Relationship Id="rId119" Type="http://schemas.openxmlformats.org/officeDocument/2006/relationships/hyperlink" Target="consultantplus://offline/ref=60570F0C36E4A1583DF5046F635D5D574B92EA69412A1C41B0600C18A2AB466DBECB9E158EF58206X47CL" TargetMode="External"/><Relationship Id="rId127" Type="http://schemas.openxmlformats.org/officeDocument/2006/relationships/hyperlink" Target="consultantplus://offline/ref=60570F0C36E4A1583DF5046F635D5D574D95EE694226414BB839001AA5A4197AB98292148EF582X072L" TargetMode="External"/><Relationship Id="rId10" Type="http://schemas.openxmlformats.org/officeDocument/2006/relationships/hyperlink" Target="consultantplus://offline/ref=60570F0C36E4A1583DF5046F635D5D574895EA6E41241C41B0600C18A2AB466DBECB9E158EF5890CX47CL" TargetMode="External"/><Relationship Id="rId31" Type="http://schemas.openxmlformats.org/officeDocument/2006/relationships/hyperlink" Target="consultantplus://offline/ref=60570F0C36E4A1583DF5046F635D5D574895EA6E41241C41B0600C18A2AB466DBECB9E158EF58305X47AL" TargetMode="External"/><Relationship Id="rId44" Type="http://schemas.openxmlformats.org/officeDocument/2006/relationships/hyperlink" Target="consultantplus://offline/ref=60570F0C36E4A1583DF5046F635D5D574895EA6E41241C41B0600C18A2AB466DBECB9E158EF58304X47AL" TargetMode="External"/><Relationship Id="rId52" Type="http://schemas.openxmlformats.org/officeDocument/2006/relationships/hyperlink" Target="consultantplus://offline/ref=60570F0C36E4A1583DF5046F635D5D574895EA6E41241C41B0600C18A2AB466DBECB9E158EF58301X47AL" TargetMode="External"/><Relationship Id="rId60" Type="http://schemas.openxmlformats.org/officeDocument/2006/relationships/hyperlink" Target="consultantplus://offline/ref=60570F0C36E4A1583DF5046F635D5D574895EA6E41241C41B0600C18A2AB466DBECB9E158EF5830CX471L" TargetMode="External"/><Relationship Id="rId65" Type="http://schemas.openxmlformats.org/officeDocument/2006/relationships/hyperlink" Target="consultantplus://offline/ref=60570F0C36E4A1583DF5046F635D5D574895EA6E41241C41B0600C18A2AB466DBECB9E158EF58205X47DL" TargetMode="External"/><Relationship Id="rId73" Type="http://schemas.openxmlformats.org/officeDocument/2006/relationships/hyperlink" Target="consultantplus://offline/ref=60570F0C36E4A1583DF5046F635D5D574895EA6E41241C41B0600C18A2AB466DBECB9E158EF58204X478L" TargetMode="External"/><Relationship Id="rId78" Type="http://schemas.openxmlformats.org/officeDocument/2006/relationships/hyperlink" Target="consultantplus://offline/ref=60570F0C36E4A1583DF50160605D5D574F90EA654126414BB839001AA5A4197AB98292148EF686X076L" TargetMode="External"/><Relationship Id="rId81" Type="http://schemas.openxmlformats.org/officeDocument/2006/relationships/hyperlink" Target="consultantplus://offline/ref=60570F0C36E4A1583DF5046F635D5D574B92EA69412A1C41B0600C18A2AB466DBECB9E158EF58306X47CL" TargetMode="External"/><Relationship Id="rId86" Type="http://schemas.openxmlformats.org/officeDocument/2006/relationships/hyperlink" Target="consultantplus://offline/ref=60570F0C36E4A1583DF5046F635D5D574B92EA69412A1C41B0600C18A2AB466DBECB9E158EF58301X479L" TargetMode="External"/><Relationship Id="rId94" Type="http://schemas.openxmlformats.org/officeDocument/2006/relationships/hyperlink" Target="consultantplus://offline/ref=60570F0C36E4A1583DF5046F635D5D574B92EA69412A1C41B0600C18A2AB466DBECB9E158EF5830CX478L" TargetMode="External"/><Relationship Id="rId99" Type="http://schemas.openxmlformats.org/officeDocument/2006/relationships/hyperlink" Target="consultantplus://offline/ref=60570F0C36E4A1583DF5046F635D5D574B92EA69412A1C41B0600C18A2AB466DBECB9E158EF58205X47AL" TargetMode="External"/><Relationship Id="rId101" Type="http://schemas.openxmlformats.org/officeDocument/2006/relationships/hyperlink" Target="consultantplus://offline/ref=60570F0C36E4A1583DF5046F635D5D574B92EA69412A1C41B0600C18A2AB466DBECB9E158EF58204X479L" TargetMode="External"/><Relationship Id="rId122" Type="http://schemas.openxmlformats.org/officeDocument/2006/relationships/hyperlink" Target="consultantplus://offline/ref=60570F0C36E4A1583DF5046F635D5D574D95EE694226414BB839001AA5A4197AB98292148EF580X071L" TargetMode="External"/><Relationship Id="rId130" Type="http://schemas.openxmlformats.org/officeDocument/2006/relationships/hyperlink" Target="consultantplus://offline/ref=60570F0C36E4A1583DF5046F635D5D574D95EE694226414BB839001AA5A4197AB98292148EF582X07CL" TargetMode="External"/><Relationship Id="rId135" Type="http://schemas.openxmlformats.org/officeDocument/2006/relationships/hyperlink" Target="consultantplus://offline/ref=60570F0C36E4A1583DF5046F635D5D574894EE6A4B291C41B0600C18A2AB466DBECB9E158EF58003X47DL" TargetMode="External"/><Relationship Id="rId143" Type="http://schemas.openxmlformats.org/officeDocument/2006/relationships/hyperlink" Target="consultantplus://offline/ref=60570F0C36E4A1583DF5046F635D5D574B90E96946251C41B0600C18A2AB466DBECB9E158EF58101X47DL" TargetMode="External"/><Relationship Id="rId148" Type="http://schemas.openxmlformats.org/officeDocument/2006/relationships/fontTable" Target="fontTable.xml"/><Relationship Id="rId4" Type="http://schemas.openxmlformats.org/officeDocument/2006/relationships/hyperlink" Target="consultantplus://offline/ref=60570F0C36E4A1583DF5046F635D5D57489CEA6844291C41B0600C18A2AB466DBECB9E1689F0X873L" TargetMode="External"/><Relationship Id="rId9" Type="http://schemas.openxmlformats.org/officeDocument/2006/relationships/hyperlink" Target="consultantplus://offline/ref=60570F0C36E4A1583DF5046F635D5D574895EA6E41241C41B0600C18A2AB466DBECB9E158EF58000X47EL" TargetMode="External"/><Relationship Id="rId13" Type="http://schemas.openxmlformats.org/officeDocument/2006/relationships/hyperlink" Target="consultantplus://offline/ref=60570F0C36E4A1583DF5046F635D5D574895EA6E41241C41B0600C18A2AB466DBECB9E158EF5890CX47CL" TargetMode="External"/><Relationship Id="rId18" Type="http://schemas.openxmlformats.org/officeDocument/2006/relationships/hyperlink" Target="consultantplus://offline/ref=60570F0C36E4A1583DF5046F635D5D574895EA6E41241C41B0600C18A2AB466DBECB9E158EF5880CX47AL" TargetMode="External"/><Relationship Id="rId39" Type="http://schemas.openxmlformats.org/officeDocument/2006/relationships/hyperlink" Target="consultantplus://offline/ref=60570F0C36E4A1583DF5046F635D5D574895EA6E41241C41B0600C18A2AB466DBECB9E158EF58305X47EL" TargetMode="External"/><Relationship Id="rId109" Type="http://schemas.openxmlformats.org/officeDocument/2006/relationships/hyperlink" Target="consultantplus://offline/ref=60570F0C36E4A1583DF5046F635D5D574B92EA69412A1C41B0600C18A2AB466DBECB9E158EF58207X47BL" TargetMode="External"/><Relationship Id="rId34" Type="http://schemas.openxmlformats.org/officeDocument/2006/relationships/hyperlink" Target="consultantplus://offline/ref=60570F0C36E4A1583DF5046F635D5D574895EA6E41241C41B0600C18A2AB466DBECB9E158EF58305X47EL" TargetMode="External"/><Relationship Id="rId50" Type="http://schemas.openxmlformats.org/officeDocument/2006/relationships/hyperlink" Target="consultantplus://offline/ref=60570F0C36E4A1583DF5046F635D5D574895EA6E41241C41B0600C18A2AB466DBECB9E158EF58301X47AL" TargetMode="External"/><Relationship Id="rId55" Type="http://schemas.openxmlformats.org/officeDocument/2006/relationships/hyperlink" Target="consultantplus://offline/ref=60570F0C36E4A1583DF5046F635D5D574895EA6E41241C41B0600C18A2AB466DBECB9E158EF58301X47AL" TargetMode="External"/><Relationship Id="rId76" Type="http://schemas.openxmlformats.org/officeDocument/2006/relationships/hyperlink" Target="consultantplus://offline/ref=60570F0C36E4A1583DF50160605D5D574F90EA654126414BB839001AA5A4197AB98292148EF686X076L" TargetMode="External"/><Relationship Id="rId97" Type="http://schemas.openxmlformats.org/officeDocument/2006/relationships/hyperlink" Target="consultantplus://offline/ref=60570F0C36E4A1583DF5046F635D5D574B92EA69412A1C41B0600C18A2AB466DBECB9E158EF58205X479L" TargetMode="External"/><Relationship Id="rId104" Type="http://schemas.openxmlformats.org/officeDocument/2006/relationships/hyperlink" Target="consultantplus://offline/ref=60570F0C36E4A1583DF5046F635D5D574B92EA69412A1C41B0600C18A2AB466DBECB9E158EF58204X47FL" TargetMode="External"/><Relationship Id="rId120" Type="http://schemas.openxmlformats.org/officeDocument/2006/relationships/hyperlink" Target="consultantplus://offline/ref=60570F0C36E4A1583DF5046F635D5D574894EE6A4B291C41B0600C18A2AB466DBECB9E158EF58004X470L" TargetMode="External"/><Relationship Id="rId125" Type="http://schemas.openxmlformats.org/officeDocument/2006/relationships/hyperlink" Target="consultantplus://offline/ref=60570F0C36E4A1583DF5046F635D5D574D9CEC6D4026414BB839001AA5A4197AB98292148EF580X073L" TargetMode="External"/><Relationship Id="rId141" Type="http://schemas.openxmlformats.org/officeDocument/2006/relationships/hyperlink" Target="consultantplus://offline/ref=60570F0C36E4A1583DF5046F635D5D574B90E96946251C41B0600C18A2AB466DBECB9E158EF58106X478L" TargetMode="External"/><Relationship Id="rId146" Type="http://schemas.openxmlformats.org/officeDocument/2006/relationships/hyperlink" Target="consultantplus://offline/ref=60570F0C36E4A1583DF5046F635D5D574895EE6B432C1C41B0600C18A2AB466DBECB9E158EF58302X47EL" TargetMode="External"/><Relationship Id="rId7" Type="http://schemas.openxmlformats.org/officeDocument/2006/relationships/hyperlink" Target="consultantplus://offline/ref=60570F0C36E4A1583DF5046F635D5D574895EA6E41241C41B0600C18A2AB466DBECB9E158EF58006X471L" TargetMode="External"/><Relationship Id="rId71" Type="http://schemas.openxmlformats.org/officeDocument/2006/relationships/hyperlink" Target="consultantplus://offline/ref=60570F0C36E4A1583DF5046F635D5D574895EA6E41241C41B0600C18A2AB466DBECB9E158EF58205X470L" TargetMode="External"/><Relationship Id="rId92" Type="http://schemas.openxmlformats.org/officeDocument/2006/relationships/hyperlink" Target="consultantplus://offline/ref=60570F0C36E4A1583DF5046F635D5D574B92EA69412A1C41B0600C18A2AB466DBECB9E158EF58302X471L" TargetMode="External"/><Relationship Id="rId2" Type="http://schemas.openxmlformats.org/officeDocument/2006/relationships/settings" Target="settings.xml"/><Relationship Id="rId29" Type="http://schemas.openxmlformats.org/officeDocument/2006/relationships/hyperlink" Target="consultantplus://offline/ref=60570F0C36E4A1583DF5046F635D5D574895EA6E41241C41B0600C18A2AB466DBECB9E158EF58305X47BL" TargetMode="External"/><Relationship Id="rId24" Type="http://schemas.openxmlformats.org/officeDocument/2006/relationships/hyperlink" Target="consultantplus://offline/ref=60570F0C36E4A1583DF5046F635D5D574895EA6E41241C41B0600C18A2AB466DBECB9E158EF58002X470L" TargetMode="External"/><Relationship Id="rId40" Type="http://schemas.openxmlformats.org/officeDocument/2006/relationships/hyperlink" Target="consultantplus://offline/ref=60570F0C36E4A1583DF5046F635D5D574895EA6E41241C41B0600C18A2AB466DBECB9E158EF58304X47AL" TargetMode="External"/><Relationship Id="rId45" Type="http://schemas.openxmlformats.org/officeDocument/2006/relationships/hyperlink" Target="consultantplus://offline/ref=60570F0C36E4A1583DF5046F635D5D574895EA6E41241C41B0600C18A2AB466DBECB9E158EF58304X47AL" TargetMode="External"/><Relationship Id="rId66" Type="http://schemas.openxmlformats.org/officeDocument/2006/relationships/hyperlink" Target="consultantplus://offline/ref=60570F0C36E4A1583DF5046F635D5D574895EA6E41241C41B0600C18A2AB466DBECB9E158EF58205X47CL" TargetMode="External"/><Relationship Id="rId87" Type="http://schemas.openxmlformats.org/officeDocument/2006/relationships/hyperlink" Target="consultantplus://offline/ref=60570F0C36E4A1583DF5046F635D5D574B92EA69412A1C41B0600C18A2AB466DBECB9E158EF58301X478L" TargetMode="External"/><Relationship Id="rId110" Type="http://schemas.openxmlformats.org/officeDocument/2006/relationships/hyperlink" Target="consultantplus://offline/ref=60570F0C36E4A1583DF5046F635D5D574B92EA69412A1C41B0600C18A2AB466DBECB9E158EF58207X47AL" TargetMode="External"/><Relationship Id="rId115" Type="http://schemas.openxmlformats.org/officeDocument/2006/relationships/hyperlink" Target="consultantplus://offline/ref=60570F0C36E4A1583DF5046F635D5D574B92EA69412A1C41B0600C18A2AB466DBECB9E158EF58206X479L" TargetMode="External"/><Relationship Id="rId131" Type="http://schemas.openxmlformats.org/officeDocument/2006/relationships/hyperlink" Target="consultantplus://offline/ref=60570F0C36E4A1583DF5046F635D5D574D95EE694226414BB839001AA5A4197AB98292148EF585X074L" TargetMode="External"/><Relationship Id="rId136" Type="http://schemas.openxmlformats.org/officeDocument/2006/relationships/hyperlink" Target="consultantplus://offline/ref=60570F0C36E4A1583DF5046F635D5D574B90E96946251C41B0600C18A2AB466DBECB9E158EF58104X47FL" TargetMode="External"/><Relationship Id="rId61" Type="http://schemas.openxmlformats.org/officeDocument/2006/relationships/hyperlink" Target="consultantplus://offline/ref=60570F0C36E4A1583DF5046F635D5D574895EA6E41241C41B0600C18A2AB466DBECB9E158EF5830CX471L" TargetMode="External"/><Relationship Id="rId82" Type="http://schemas.openxmlformats.org/officeDocument/2006/relationships/hyperlink" Target="consultantplus://offline/ref=60570F0C36E4A1583DF5046F635D5D574B92EA69412A1C41B0600C18A2AB466DBECB9E158EF58306X47FL" TargetMode="External"/><Relationship Id="rId19" Type="http://schemas.openxmlformats.org/officeDocument/2006/relationships/hyperlink" Target="consultantplus://offline/ref=60570F0C36E4A1583DF5046F635D5D574895EA6E41241C41B0600C18A2AB466DBECB9E158EF58002X47FL" TargetMode="External"/><Relationship Id="rId14" Type="http://schemas.openxmlformats.org/officeDocument/2006/relationships/hyperlink" Target="consultantplus://offline/ref=60570F0C36E4A1583DF5046F635D5D574895EA6E41241C41B0600C18A2AB466DBECB9E158EF58000X471L" TargetMode="External"/><Relationship Id="rId30" Type="http://schemas.openxmlformats.org/officeDocument/2006/relationships/hyperlink" Target="consultantplus://offline/ref=60570F0C36E4A1583DF5046F635D5D574895EA6E41241C41B0600C18A2AB466DBECB9E158EF58305X47AL" TargetMode="External"/><Relationship Id="rId35" Type="http://schemas.openxmlformats.org/officeDocument/2006/relationships/hyperlink" Target="consultantplus://offline/ref=60570F0C36E4A1583DF5046F635D5D574895EA6E41241C41B0600C18A2AB466DBECB9E158EF58305X47EL" TargetMode="External"/><Relationship Id="rId56" Type="http://schemas.openxmlformats.org/officeDocument/2006/relationships/hyperlink" Target="consultantplus://offline/ref=60570F0C36E4A1583DF5046F635D5D574895EA6E41241C41B0600C18A2AB466DBECB9E158EF5830CX47EL" TargetMode="External"/><Relationship Id="rId77" Type="http://schemas.openxmlformats.org/officeDocument/2006/relationships/hyperlink" Target="consultantplus://offline/ref=60570F0C36E4A1583DF5046F635D5D574B92EA69412A1C41B0600C18A2AB466DBECB9E158EF58306X47BL" TargetMode="External"/><Relationship Id="rId100" Type="http://schemas.openxmlformats.org/officeDocument/2006/relationships/hyperlink" Target="consultantplus://offline/ref=60570F0C36E4A1583DF5046F635D5D574B92EA69412A1C41B0600C18A2AB466DBECB9E158EF58205X471L" TargetMode="External"/><Relationship Id="rId105" Type="http://schemas.openxmlformats.org/officeDocument/2006/relationships/hyperlink" Target="consultantplus://offline/ref=60570F0C36E4A1583DF5046F635D5D574B92EA69412A1C41B0600C18A2AB466DBECB9E158EF58204X47EL" TargetMode="External"/><Relationship Id="rId126" Type="http://schemas.openxmlformats.org/officeDocument/2006/relationships/hyperlink" Target="consultantplus://offline/ref=60570F0C36E4A1583DF5046F635D5D574D95EE694226414BB839001AA5A4197AB98292148EF582X072L" TargetMode="External"/><Relationship Id="rId147" Type="http://schemas.openxmlformats.org/officeDocument/2006/relationships/hyperlink" Target="consultantplus://offline/ref=60570F0C36E4A1583DF5046F635D5D574895EE6B432C1C41B0600C18A2AB466DBECB9E158EF58206X47DL" TargetMode="External"/><Relationship Id="rId8" Type="http://schemas.openxmlformats.org/officeDocument/2006/relationships/hyperlink" Target="consultantplus://offline/ref=60570F0C36E4A1583DF5046F635D5D574895EA6E41241C41B0600C18A2AB466DBECB9E158EF58000X47FL" TargetMode="External"/><Relationship Id="rId51" Type="http://schemas.openxmlformats.org/officeDocument/2006/relationships/hyperlink" Target="consultantplus://offline/ref=60570F0C36E4A1583DF5046F635D5D574895EA6E41241C41B0600C18A2AB466DBECB9E158EF58301X47AL" TargetMode="External"/><Relationship Id="rId72" Type="http://schemas.openxmlformats.org/officeDocument/2006/relationships/hyperlink" Target="consultantplus://offline/ref=60570F0C36E4A1583DF5046F635D5D574895EA6E41241C41B0600C18A2AB466DBECB9E158EF58204X479L" TargetMode="External"/><Relationship Id="rId93" Type="http://schemas.openxmlformats.org/officeDocument/2006/relationships/hyperlink" Target="consultantplus://offline/ref=60570F0C36E4A1583DF5046F635D5D574B92EA69412A1C41B0600C18A2AB466DBECB9E158EF5830DX47FL" TargetMode="External"/><Relationship Id="rId98" Type="http://schemas.openxmlformats.org/officeDocument/2006/relationships/hyperlink" Target="consultantplus://offline/ref=60570F0C36E4A1583DF5046F635D5D574B92EA69412A1C41B0600C18A2AB466DBECB9E158EF58205X478L" TargetMode="External"/><Relationship Id="rId121" Type="http://schemas.openxmlformats.org/officeDocument/2006/relationships/hyperlink" Target="consultantplus://offline/ref=60570F0C36E4A1583DF5046F635D5D574D95EE694226414BB839001AA5A4197AB98292148EF580X076L" TargetMode="External"/><Relationship Id="rId142" Type="http://schemas.openxmlformats.org/officeDocument/2006/relationships/hyperlink" Target="consultantplus://offline/ref=60570F0C36E4A1583DF5046F635D5D574B90E96946251C41B0600C18A2AB466DBECB9E158EF58101X47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11022</Words>
  <Characters>62830</Characters>
  <Application>Microsoft Office Word</Application>
  <DocSecurity>0</DocSecurity>
  <Lines>523</Lines>
  <Paragraphs>147</Paragraphs>
  <ScaleCrop>false</ScaleCrop>
  <Company/>
  <LinksUpToDate>false</LinksUpToDate>
  <CharactersWithSpaces>73705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2018-05-22T12:10:00Z</dcterms:created>
  <dcterms:modified xsi:type="dcterms:W3CDTF">2018-05-22T12:10:00Z</dcterms:modified>
</cp:coreProperties>
</file>