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D7" w:rsidRPr="008F5502" w:rsidRDefault="002218D7" w:rsidP="008B30B5">
      <w:pPr>
        <w:spacing w:after="0" w:line="240" w:lineRule="auto"/>
        <w:ind w:firstLine="709"/>
        <w:jc w:val="center"/>
        <w:rPr>
          <w:rFonts w:ascii="Times New Roman" w:hAnsi="Times New Roman"/>
          <w:b/>
          <w:sz w:val="28"/>
          <w:szCs w:val="28"/>
        </w:rPr>
      </w:pPr>
      <w:r w:rsidRPr="008F5502">
        <w:rPr>
          <w:rFonts w:ascii="Times New Roman" w:hAnsi="Times New Roman"/>
          <w:b/>
          <w:sz w:val="28"/>
          <w:szCs w:val="28"/>
        </w:rPr>
        <w:t>Доклад</w:t>
      </w:r>
    </w:p>
    <w:p w:rsidR="00CA5505" w:rsidRPr="008F5502" w:rsidRDefault="002218D7" w:rsidP="008B30B5">
      <w:pPr>
        <w:spacing w:after="0" w:line="240" w:lineRule="auto"/>
        <w:ind w:firstLine="709"/>
        <w:jc w:val="center"/>
        <w:rPr>
          <w:rFonts w:ascii="Times New Roman" w:hAnsi="Times New Roman"/>
          <w:b/>
          <w:bCs/>
          <w:iCs/>
          <w:sz w:val="28"/>
          <w:szCs w:val="28"/>
        </w:rPr>
      </w:pPr>
      <w:r w:rsidRPr="008F5502">
        <w:rPr>
          <w:rFonts w:ascii="Times New Roman" w:hAnsi="Times New Roman"/>
          <w:b/>
          <w:sz w:val="28"/>
          <w:szCs w:val="28"/>
        </w:rPr>
        <w:t>о</w:t>
      </w:r>
      <w:r w:rsidR="00BE246A" w:rsidRPr="008F5502">
        <w:rPr>
          <w:rFonts w:ascii="Times New Roman" w:hAnsi="Times New Roman"/>
          <w:b/>
          <w:sz w:val="28"/>
          <w:szCs w:val="28"/>
        </w:rPr>
        <w:t>б основных</w:t>
      </w:r>
      <w:r w:rsidR="000A4154">
        <w:rPr>
          <w:rFonts w:ascii="Times New Roman" w:hAnsi="Times New Roman"/>
          <w:b/>
          <w:sz w:val="28"/>
          <w:szCs w:val="28"/>
        </w:rPr>
        <w:t xml:space="preserve"> </w:t>
      </w:r>
      <w:r w:rsidRPr="008F5502">
        <w:rPr>
          <w:rFonts w:ascii="Times New Roman" w:hAnsi="Times New Roman"/>
          <w:b/>
          <w:sz w:val="28"/>
          <w:szCs w:val="28"/>
        </w:rPr>
        <w:t>мероприятия</w:t>
      </w:r>
      <w:r w:rsidR="00310E08" w:rsidRPr="008F5502">
        <w:rPr>
          <w:rFonts w:ascii="Times New Roman" w:hAnsi="Times New Roman"/>
          <w:b/>
          <w:sz w:val="28"/>
          <w:szCs w:val="28"/>
        </w:rPr>
        <w:t xml:space="preserve">х, направленных на </w:t>
      </w:r>
      <w:r w:rsidR="00BE246A" w:rsidRPr="008F5502">
        <w:rPr>
          <w:rFonts w:ascii="Times New Roman" w:hAnsi="Times New Roman"/>
          <w:b/>
          <w:sz w:val="28"/>
          <w:szCs w:val="28"/>
        </w:rPr>
        <w:t>соблюдение</w:t>
      </w:r>
      <w:r w:rsidRPr="008F5502">
        <w:rPr>
          <w:rFonts w:ascii="Times New Roman" w:hAnsi="Times New Roman"/>
          <w:b/>
          <w:sz w:val="28"/>
          <w:szCs w:val="28"/>
        </w:rPr>
        <w:t xml:space="preserve"> обязательных требований</w:t>
      </w:r>
      <w:r w:rsidR="000A4154">
        <w:rPr>
          <w:rFonts w:ascii="Times New Roman" w:hAnsi="Times New Roman"/>
          <w:b/>
          <w:sz w:val="28"/>
          <w:szCs w:val="28"/>
        </w:rPr>
        <w:t xml:space="preserve"> </w:t>
      </w:r>
      <w:r w:rsidRPr="008F5502">
        <w:rPr>
          <w:rFonts w:ascii="Times New Roman" w:hAnsi="Times New Roman"/>
          <w:b/>
          <w:sz w:val="28"/>
          <w:szCs w:val="28"/>
        </w:rPr>
        <w:t>законодательства</w:t>
      </w:r>
      <w:r w:rsidR="00DC4315" w:rsidRPr="008F5502">
        <w:rPr>
          <w:rFonts w:ascii="Times New Roman" w:hAnsi="Times New Roman"/>
          <w:b/>
          <w:sz w:val="28"/>
          <w:szCs w:val="28"/>
        </w:rPr>
        <w:t xml:space="preserve"> Российской Федерации</w:t>
      </w:r>
      <w:r w:rsidRPr="008F5502">
        <w:rPr>
          <w:rFonts w:ascii="Times New Roman" w:hAnsi="Times New Roman"/>
          <w:b/>
          <w:sz w:val="28"/>
          <w:szCs w:val="28"/>
        </w:rPr>
        <w:t xml:space="preserve"> по ветеринарному</w:t>
      </w:r>
      <w:r w:rsidR="000A4154">
        <w:rPr>
          <w:rFonts w:ascii="Times New Roman" w:hAnsi="Times New Roman"/>
          <w:b/>
          <w:sz w:val="28"/>
          <w:szCs w:val="28"/>
        </w:rPr>
        <w:t xml:space="preserve"> </w:t>
      </w:r>
      <w:r w:rsidRPr="008F5502">
        <w:rPr>
          <w:rFonts w:ascii="Times New Roman" w:hAnsi="Times New Roman"/>
          <w:b/>
          <w:sz w:val="28"/>
          <w:szCs w:val="28"/>
        </w:rPr>
        <w:t>надзору, надзору за лекарственными средствами</w:t>
      </w:r>
      <w:r w:rsidR="000A4154" w:rsidRPr="008F5502">
        <w:rPr>
          <w:rFonts w:ascii="Times New Roman" w:hAnsi="Times New Roman"/>
          <w:b/>
          <w:sz w:val="28"/>
          <w:szCs w:val="28"/>
        </w:rPr>
        <w:t xml:space="preserve"> </w:t>
      </w:r>
      <w:r w:rsidR="00CA5505" w:rsidRPr="008F5502">
        <w:rPr>
          <w:rFonts w:ascii="Times New Roman" w:hAnsi="Times New Roman"/>
          <w:b/>
          <w:sz w:val="28"/>
          <w:szCs w:val="28"/>
        </w:rPr>
        <w:t>(«как делать нужно (можно)»)</w:t>
      </w:r>
    </w:p>
    <w:p w:rsidR="00DC4315" w:rsidRPr="008F5502" w:rsidRDefault="00DC4315" w:rsidP="008B30B5">
      <w:pPr>
        <w:spacing w:after="0" w:line="240" w:lineRule="auto"/>
        <w:ind w:firstLine="709"/>
        <w:jc w:val="both"/>
        <w:rPr>
          <w:rFonts w:ascii="Times New Roman" w:hAnsi="Times New Roman"/>
          <w:b/>
          <w:sz w:val="28"/>
          <w:szCs w:val="28"/>
        </w:rPr>
      </w:pPr>
    </w:p>
    <w:p w:rsidR="002218D7" w:rsidRPr="008F5502" w:rsidRDefault="002218D7" w:rsidP="008B30B5">
      <w:pPr>
        <w:spacing w:after="0" w:line="240" w:lineRule="auto"/>
        <w:ind w:firstLine="709"/>
        <w:jc w:val="both"/>
        <w:rPr>
          <w:rFonts w:ascii="Times New Roman" w:hAnsi="Times New Roman"/>
          <w:bCs/>
          <w:iCs/>
          <w:sz w:val="28"/>
          <w:szCs w:val="28"/>
        </w:rPr>
      </w:pPr>
      <w:r w:rsidRPr="008F5502">
        <w:rPr>
          <w:rFonts w:ascii="Times New Roman" w:hAnsi="Times New Roman"/>
          <w:sz w:val="28"/>
          <w:szCs w:val="28"/>
        </w:rPr>
        <w:t xml:space="preserve">В </w:t>
      </w:r>
      <w:r w:rsidR="00DC4315" w:rsidRPr="008F5502">
        <w:rPr>
          <w:rFonts w:ascii="Times New Roman" w:hAnsi="Times New Roman"/>
          <w:sz w:val="28"/>
          <w:szCs w:val="28"/>
        </w:rPr>
        <w:t>соответствии со</w:t>
      </w:r>
      <w:r w:rsidRPr="008F5502">
        <w:rPr>
          <w:rFonts w:ascii="Times New Roman" w:hAnsi="Times New Roman"/>
          <w:sz w:val="28"/>
          <w:szCs w:val="28"/>
        </w:rPr>
        <w:t xml:space="preserve"> ст</w:t>
      </w:r>
      <w:r w:rsidR="00DC4315" w:rsidRPr="008F5502">
        <w:rPr>
          <w:rFonts w:ascii="Times New Roman" w:hAnsi="Times New Roman"/>
          <w:sz w:val="28"/>
          <w:szCs w:val="28"/>
        </w:rPr>
        <w:t>атьей</w:t>
      </w:r>
      <w:r w:rsidRPr="008F5502">
        <w:rPr>
          <w:rFonts w:ascii="Times New Roman" w:hAnsi="Times New Roman"/>
          <w:sz w:val="28"/>
          <w:szCs w:val="28"/>
        </w:rPr>
        <w:t xml:space="preserve"> 8.2 Федерального закона </w:t>
      </w:r>
      <w:r w:rsidR="00DC4315" w:rsidRPr="008F5502">
        <w:rPr>
          <w:rFonts w:ascii="Times New Roman" w:hAnsi="Times New Roman"/>
          <w:sz w:val="28"/>
          <w:szCs w:val="28"/>
        </w:rPr>
        <w:t>от 26 декабря</w:t>
      </w:r>
      <w:r w:rsidRPr="008F5502">
        <w:rPr>
          <w:rFonts w:ascii="Times New Roman" w:hAnsi="Times New Roman"/>
          <w:sz w:val="28"/>
          <w:szCs w:val="28"/>
        </w:rPr>
        <w:t xml:space="preserve"> 2008</w:t>
      </w:r>
      <w:r w:rsidR="00310E08" w:rsidRPr="008F5502">
        <w:rPr>
          <w:rFonts w:ascii="Times New Roman" w:hAnsi="Times New Roman"/>
          <w:sz w:val="28"/>
          <w:szCs w:val="28"/>
        </w:rPr>
        <w:t xml:space="preserve"> г</w:t>
      </w:r>
      <w:r w:rsidR="00DC4315" w:rsidRPr="008F5502">
        <w:rPr>
          <w:rFonts w:ascii="Times New Roman" w:hAnsi="Times New Roman"/>
          <w:sz w:val="28"/>
          <w:szCs w:val="28"/>
        </w:rPr>
        <w:t>.</w:t>
      </w:r>
      <w:r w:rsidR="003D679B">
        <w:rPr>
          <w:rFonts w:ascii="Times New Roman" w:hAnsi="Times New Roman"/>
          <w:sz w:val="28"/>
          <w:szCs w:val="28"/>
        </w:rPr>
        <w:t xml:space="preserve"> </w:t>
      </w:r>
      <w:r w:rsidR="00DC4315" w:rsidRPr="008F5502">
        <w:rPr>
          <w:rFonts w:ascii="Times New Roman" w:hAnsi="Times New Roman"/>
          <w:sz w:val="28"/>
          <w:szCs w:val="28"/>
        </w:rPr>
        <w:t xml:space="preserve">№ 294-ФЗ </w:t>
      </w:r>
      <w:r w:rsidRPr="008F5502">
        <w:rPr>
          <w:rFonts w:ascii="Times New Roman" w:hAnsi="Times New Roman"/>
          <w:sz w:val="28"/>
          <w:szCs w:val="28"/>
        </w:rPr>
        <w:t>«О защите прав</w:t>
      </w:r>
      <w:r w:rsidR="003D679B">
        <w:rPr>
          <w:rFonts w:ascii="Times New Roman" w:hAnsi="Times New Roman"/>
          <w:sz w:val="28"/>
          <w:szCs w:val="28"/>
        </w:rPr>
        <w:t xml:space="preserve"> </w:t>
      </w:r>
      <w:r w:rsidRPr="008F5502">
        <w:rPr>
          <w:rFonts w:ascii="Times New Roman" w:hAnsi="Times New Roman"/>
          <w:sz w:val="28"/>
          <w:szCs w:val="28"/>
        </w:rPr>
        <w:t>юридических</w:t>
      </w:r>
      <w:r w:rsidR="003D679B">
        <w:rPr>
          <w:rFonts w:ascii="Times New Roman" w:hAnsi="Times New Roman"/>
          <w:sz w:val="28"/>
          <w:szCs w:val="28"/>
        </w:rPr>
        <w:t xml:space="preserve"> </w:t>
      </w:r>
      <w:r w:rsidRPr="008F5502">
        <w:rPr>
          <w:rFonts w:ascii="Times New Roman" w:hAnsi="Times New Roman"/>
          <w:sz w:val="28"/>
          <w:szCs w:val="28"/>
        </w:rPr>
        <w:t>лиц и индивидуальных предпринимателей при осуществлении государственного контроля (надзора) и муниципального контроля» и</w:t>
      </w:r>
      <w:r w:rsidRPr="008F5502">
        <w:rPr>
          <w:rFonts w:ascii="Times New Roman" w:hAnsi="Times New Roman"/>
          <w:bCs/>
          <w:iCs/>
          <w:sz w:val="28"/>
          <w:szCs w:val="28"/>
        </w:rPr>
        <w:t xml:space="preserve"> приоритетной программы «Реформа контрольной и надзорной деятельности», Паспортом реализации проектов по основному направлению стратегического развития Российской Федерации «Реформа контрольной и надзорной деятельности» в Федеральной службе по ветеринарному и фитосанитарному надзору Управлением Россельхознадзора по </w:t>
      </w:r>
      <w:bookmarkStart w:id="0" w:name="_GoBack"/>
      <w:r w:rsidR="003D679B">
        <w:rPr>
          <w:rFonts w:ascii="Times New Roman" w:hAnsi="Times New Roman"/>
          <w:bCs/>
          <w:iCs/>
          <w:sz w:val="28"/>
          <w:szCs w:val="28"/>
        </w:rPr>
        <w:t>Республике Башкортостан</w:t>
      </w:r>
      <w:bookmarkEnd w:id="0"/>
      <w:r w:rsidRPr="008F5502">
        <w:rPr>
          <w:rFonts w:ascii="Times New Roman" w:hAnsi="Times New Roman"/>
          <w:bCs/>
          <w:iCs/>
          <w:sz w:val="28"/>
          <w:szCs w:val="28"/>
        </w:rPr>
        <w:t xml:space="preserve"> проводится публичное мероприятие по обсуждению деятельности государственного контроля.</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b/>
          <w:bCs/>
          <w:iCs/>
          <w:color w:val="auto"/>
          <w:sz w:val="28"/>
          <w:szCs w:val="28"/>
        </w:rPr>
        <w:t>Виды государственного контроля (надзора</w:t>
      </w:r>
      <w:r w:rsidR="00DC4315" w:rsidRPr="008F5502">
        <w:rPr>
          <w:rFonts w:ascii="Times New Roman" w:hAnsi="Times New Roman" w:cs="Times New Roman"/>
          <w:bCs/>
          <w:iCs/>
          <w:color w:val="auto"/>
          <w:sz w:val="28"/>
          <w:szCs w:val="28"/>
        </w:rPr>
        <w:t>)</w:t>
      </w:r>
      <w:r w:rsidRPr="008F5502">
        <w:rPr>
          <w:rFonts w:ascii="Times New Roman" w:hAnsi="Times New Roman" w:cs="Times New Roman"/>
          <w:bCs/>
          <w:iCs/>
          <w:color w:val="auto"/>
          <w:sz w:val="28"/>
          <w:szCs w:val="28"/>
        </w:rPr>
        <w:t xml:space="preserve"> в отношении которых реализуется программа</w:t>
      </w:r>
      <w:r w:rsidR="00310E08" w:rsidRPr="008F5502">
        <w:rPr>
          <w:rFonts w:ascii="Times New Roman" w:hAnsi="Times New Roman" w:cs="Times New Roman"/>
          <w:bCs/>
          <w:iCs/>
          <w:color w:val="auto"/>
          <w:sz w:val="28"/>
          <w:szCs w:val="28"/>
        </w:rPr>
        <w:t>:</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w:t>
      </w:r>
      <w:r w:rsidR="00DC4315" w:rsidRPr="008F5502">
        <w:rPr>
          <w:rFonts w:ascii="Times New Roman" w:hAnsi="Times New Roman" w:cs="Times New Roman"/>
          <w:bCs/>
          <w:iCs/>
          <w:color w:val="auto"/>
          <w:sz w:val="28"/>
          <w:szCs w:val="28"/>
        </w:rPr>
        <w:t>ф</w:t>
      </w:r>
      <w:r w:rsidRPr="008F5502">
        <w:rPr>
          <w:rFonts w:ascii="Times New Roman" w:hAnsi="Times New Roman" w:cs="Times New Roman"/>
          <w:bCs/>
          <w:iCs/>
          <w:color w:val="auto"/>
          <w:sz w:val="28"/>
          <w:szCs w:val="28"/>
        </w:rPr>
        <w:t>едеральный государственный ветеринарный надзор</w:t>
      </w:r>
      <w:r w:rsidR="0026063B">
        <w:rPr>
          <w:rFonts w:ascii="Times New Roman" w:hAnsi="Times New Roman" w:cs="Times New Roman"/>
          <w:bCs/>
          <w:iCs/>
          <w:color w:val="auto"/>
          <w:sz w:val="28"/>
          <w:szCs w:val="28"/>
        </w:rPr>
        <w:t xml:space="preserve"> </w:t>
      </w:r>
      <w:r w:rsidRPr="008F5502">
        <w:rPr>
          <w:rFonts w:ascii="Times New Roman" w:hAnsi="Times New Roman" w:cs="Times New Roman"/>
          <w:bCs/>
          <w:iCs/>
          <w:color w:val="auto"/>
          <w:sz w:val="28"/>
          <w:szCs w:val="28"/>
        </w:rPr>
        <w:t>(далее–</w:t>
      </w:r>
      <w:r w:rsidR="00DC4315" w:rsidRPr="008F5502">
        <w:rPr>
          <w:rFonts w:ascii="Times New Roman" w:hAnsi="Times New Roman" w:cs="Times New Roman"/>
          <w:bCs/>
          <w:iCs/>
          <w:color w:val="auto"/>
          <w:sz w:val="28"/>
          <w:szCs w:val="28"/>
        </w:rPr>
        <w:t>в</w:t>
      </w:r>
      <w:r w:rsidRPr="008F5502">
        <w:rPr>
          <w:rFonts w:ascii="Times New Roman" w:hAnsi="Times New Roman" w:cs="Times New Roman"/>
          <w:bCs/>
          <w:iCs/>
          <w:color w:val="auto"/>
          <w:sz w:val="28"/>
          <w:szCs w:val="28"/>
        </w:rPr>
        <w:t>етеринарный надзор);</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w:t>
      </w:r>
      <w:r w:rsidRPr="008F5502">
        <w:rPr>
          <w:rFonts w:ascii="Times New Roman" w:hAnsi="Times New Roman" w:cs="Times New Roman"/>
          <w:bCs/>
          <w:iCs/>
          <w:color w:val="auto"/>
          <w:sz w:val="28"/>
          <w:szCs w:val="28"/>
        </w:rPr>
        <w:t>федеральный государственный надзор в сфере обращения лекарственных средств в отношении лекарственных средств для ветеринарного применения</w:t>
      </w:r>
      <w:r w:rsidR="0026063B">
        <w:rPr>
          <w:rFonts w:ascii="Times New Roman" w:hAnsi="Times New Roman" w:cs="Times New Roman"/>
          <w:bCs/>
          <w:iCs/>
          <w:color w:val="auto"/>
          <w:sz w:val="28"/>
          <w:szCs w:val="28"/>
        </w:rPr>
        <w:t xml:space="preserve"> </w:t>
      </w:r>
      <w:r w:rsidRPr="008F5502">
        <w:rPr>
          <w:rFonts w:ascii="Times New Roman" w:hAnsi="Times New Roman" w:cs="Times New Roman"/>
          <w:bCs/>
          <w:iCs/>
          <w:color w:val="auto"/>
          <w:sz w:val="28"/>
          <w:szCs w:val="28"/>
        </w:rPr>
        <w:t>(далее–</w:t>
      </w:r>
      <w:r w:rsidR="00DC4315" w:rsidRPr="008F5502">
        <w:rPr>
          <w:rFonts w:ascii="Times New Roman" w:hAnsi="Times New Roman" w:cs="Times New Roman"/>
          <w:bCs/>
          <w:iCs/>
          <w:color w:val="auto"/>
          <w:sz w:val="28"/>
          <w:szCs w:val="28"/>
        </w:rPr>
        <w:t xml:space="preserve"> н</w:t>
      </w:r>
      <w:r w:rsidRPr="008F5502">
        <w:rPr>
          <w:rFonts w:ascii="Times New Roman" w:hAnsi="Times New Roman" w:cs="Times New Roman"/>
          <w:bCs/>
          <w:iCs/>
          <w:color w:val="auto"/>
          <w:sz w:val="28"/>
          <w:szCs w:val="28"/>
        </w:rPr>
        <w:t>адзо</w:t>
      </w:r>
      <w:r w:rsidR="00A7456E" w:rsidRPr="008F5502">
        <w:rPr>
          <w:rFonts w:ascii="Times New Roman" w:hAnsi="Times New Roman" w:cs="Times New Roman"/>
          <w:bCs/>
          <w:iCs/>
          <w:color w:val="auto"/>
          <w:sz w:val="28"/>
          <w:szCs w:val="28"/>
        </w:rPr>
        <w:t>р за лекарственными средствами).</w:t>
      </w:r>
    </w:p>
    <w:p w:rsidR="00A7456E" w:rsidRPr="008F5502" w:rsidRDefault="005C3072"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 xml:space="preserve">Также </w:t>
      </w:r>
      <w:r w:rsidRPr="008F5502">
        <w:rPr>
          <w:rFonts w:ascii="Times New Roman" w:hAnsi="Times New Roman"/>
          <w:bCs/>
          <w:iCs/>
          <w:color w:val="auto"/>
          <w:sz w:val="28"/>
          <w:szCs w:val="28"/>
        </w:rPr>
        <w:t>программа по реформированию контрольной и надзорной деятельности внедряется и на остальные виды госконтроля (надзора) осуществляемые Управлением:</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w:t>
      </w:r>
      <w:r w:rsidRPr="008F5502">
        <w:rPr>
          <w:rFonts w:ascii="Times New Roman" w:hAnsi="Times New Roman" w:cs="Times New Roman"/>
          <w:bCs/>
          <w:iCs/>
          <w:color w:val="auto"/>
          <w:sz w:val="28"/>
          <w:szCs w:val="28"/>
        </w:rPr>
        <w:t>государственный надзор в области безопасного обращения</w:t>
      </w:r>
      <w:r w:rsidR="00310E08" w:rsidRPr="008F5502">
        <w:rPr>
          <w:rFonts w:ascii="Times New Roman" w:hAnsi="Times New Roman" w:cs="Times New Roman"/>
          <w:bCs/>
          <w:iCs/>
          <w:color w:val="auto"/>
          <w:sz w:val="28"/>
          <w:szCs w:val="28"/>
        </w:rPr>
        <w:t xml:space="preserve"> с пестицидами и агрохимикатами в пределах </w:t>
      </w:r>
      <w:r w:rsidRPr="008F5502">
        <w:rPr>
          <w:rFonts w:ascii="Times New Roman" w:hAnsi="Times New Roman" w:cs="Times New Roman"/>
          <w:bCs/>
          <w:iCs/>
          <w:color w:val="auto"/>
          <w:sz w:val="28"/>
          <w:szCs w:val="28"/>
        </w:rPr>
        <w:t>своей компетенции</w:t>
      </w:r>
      <w:r w:rsidR="00310E08" w:rsidRPr="008F5502">
        <w:rPr>
          <w:rFonts w:ascii="Times New Roman" w:hAnsi="Times New Roman" w:cs="Times New Roman"/>
          <w:bCs/>
          <w:iCs/>
          <w:color w:val="auto"/>
          <w:sz w:val="28"/>
          <w:szCs w:val="28"/>
        </w:rPr>
        <w:t xml:space="preserve"> (далее–</w:t>
      </w:r>
      <w:r w:rsidR="00DC4315" w:rsidRPr="008F5502">
        <w:rPr>
          <w:rFonts w:ascii="Times New Roman" w:hAnsi="Times New Roman" w:cs="Times New Roman"/>
          <w:bCs/>
          <w:iCs/>
          <w:color w:val="auto"/>
          <w:sz w:val="28"/>
          <w:szCs w:val="28"/>
        </w:rPr>
        <w:t xml:space="preserve"> н</w:t>
      </w:r>
      <w:r w:rsidR="00310E08" w:rsidRPr="008F5502">
        <w:rPr>
          <w:rFonts w:ascii="Times New Roman" w:hAnsi="Times New Roman" w:cs="Times New Roman"/>
          <w:bCs/>
          <w:iCs/>
          <w:color w:val="auto"/>
          <w:sz w:val="28"/>
          <w:szCs w:val="28"/>
        </w:rPr>
        <w:t xml:space="preserve">адзор </w:t>
      </w:r>
      <w:r w:rsidRPr="008F5502">
        <w:rPr>
          <w:rFonts w:ascii="Times New Roman" w:hAnsi="Times New Roman" w:cs="Times New Roman"/>
          <w:bCs/>
          <w:iCs/>
          <w:color w:val="auto"/>
          <w:sz w:val="28"/>
          <w:szCs w:val="28"/>
        </w:rPr>
        <w:t xml:space="preserve">за пестицидами); </w:t>
      </w:r>
    </w:p>
    <w:p w:rsidR="00B5287A" w:rsidRDefault="002218D7" w:rsidP="008B30B5">
      <w:pPr>
        <w:autoSpaceDE w:val="0"/>
        <w:autoSpaceDN w:val="0"/>
        <w:adjustRightInd w:val="0"/>
        <w:spacing w:after="0" w:line="240" w:lineRule="auto"/>
        <w:ind w:firstLine="709"/>
        <w:jc w:val="both"/>
        <w:rPr>
          <w:rFonts w:ascii="Times New Roman" w:hAnsi="Times New Roman"/>
          <w:bCs/>
          <w:iCs/>
          <w:sz w:val="28"/>
          <w:szCs w:val="28"/>
        </w:rPr>
      </w:pPr>
      <w:r w:rsidRPr="008F5502">
        <w:rPr>
          <w:rFonts w:ascii="Times New Roman" w:hAnsi="Times New Roman"/>
          <w:bCs/>
          <w:iCs/>
          <w:sz w:val="28"/>
          <w:szCs w:val="28"/>
        </w:rPr>
        <w:t>- государственный надзор в области обеспечения качества и безопасности пищевых продуктов, материалов и изделий в пределах своей компетенции</w:t>
      </w:r>
      <w:r w:rsidR="00B5287A">
        <w:rPr>
          <w:rFonts w:ascii="Times New Roman" w:hAnsi="Times New Roman"/>
          <w:bCs/>
          <w:iCs/>
          <w:sz w:val="28"/>
          <w:szCs w:val="28"/>
        </w:rPr>
        <w:t>;</w:t>
      </w:r>
    </w:p>
    <w:p w:rsidR="002218D7" w:rsidRPr="008F5502" w:rsidRDefault="002218D7" w:rsidP="008B30B5">
      <w:pPr>
        <w:autoSpaceDE w:val="0"/>
        <w:autoSpaceDN w:val="0"/>
        <w:adjustRightInd w:val="0"/>
        <w:spacing w:after="0" w:line="240" w:lineRule="auto"/>
        <w:ind w:firstLine="709"/>
        <w:jc w:val="both"/>
        <w:rPr>
          <w:rFonts w:ascii="Times New Roman" w:hAnsi="Times New Roman"/>
          <w:sz w:val="28"/>
          <w:szCs w:val="28"/>
        </w:rPr>
      </w:pPr>
      <w:r w:rsidRPr="008F5502">
        <w:rPr>
          <w:rFonts w:ascii="Times New Roman" w:hAnsi="Times New Roman"/>
          <w:bCs/>
          <w:iCs/>
          <w:sz w:val="28"/>
          <w:szCs w:val="28"/>
        </w:rPr>
        <w:t xml:space="preserve">-контроль за выпуском генно-инженерно-модифицированных организмов в окружающую среду в пределах компетенции </w:t>
      </w:r>
      <w:r w:rsidR="00DC4315" w:rsidRPr="008F5502">
        <w:rPr>
          <w:rFonts w:ascii="Times New Roman" w:hAnsi="Times New Roman"/>
          <w:bCs/>
          <w:iCs/>
          <w:sz w:val="28"/>
          <w:szCs w:val="28"/>
        </w:rPr>
        <w:t>Россельхознадзора</w:t>
      </w:r>
      <w:r w:rsidR="00310E08" w:rsidRPr="008F5502">
        <w:rPr>
          <w:rFonts w:ascii="Times New Roman" w:hAnsi="Times New Roman"/>
          <w:bCs/>
          <w:iCs/>
          <w:sz w:val="28"/>
          <w:szCs w:val="28"/>
        </w:rPr>
        <w:t>.</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b/>
          <w:bCs/>
          <w:i/>
          <w:iCs/>
          <w:color w:val="auto"/>
          <w:sz w:val="28"/>
          <w:szCs w:val="28"/>
        </w:rPr>
        <w:t>Цель проекта</w:t>
      </w:r>
      <w:r w:rsidR="00310E08" w:rsidRPr="008F5502">
        <w:rPr>
          <w:rFonts w:ascii="Times New Roman" w:hAnsi="Times New Roman" w:cs="Times New Roman"/>
          <w:b/>
          <w:bCs/>
          <w:i/>
          <w:iCs/>
          <w:color w:val="auto"/>
          <w:sz w:val="28"/>
          <w:szCs w:val="28"/>
        </w:rPr>
        <w:t>:</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w:t>
      </w:r>
      <w:r w:rsidR="0026063B">
        <w:rPr>
          <w:rFonts w:ascii="Times New Roman" w:hAnsi="Times New Roman" w:cs="Times New Roman"/>
          <w:color w:val="auto"/>
          <w:sz w:val="28"/>
          <w:szCs w:val="28"/>
        </w:rPr>
        <w:t xml:space="preserve"> </w:t>
      </w:r>
      <w:r w:rsidR="00DC4315" w:rsidRPr="008F5502">
        <w:rPr>
          <w:rFonts w:ascii="Times New Roman" w:hAnsi="Times New Roman" w:cs="Times New Roman"/>
          <w:bCs/>
          <w:iCs/>
          <w:color w:val="auto"/>
          <w:sz w:val="28"/>
          <w:szCs w:val="28"/>
        </w:rPr>
        <w:t>с</w:t>
      </w:r>
      <w:r w:rsidRPr="008F5502">
        <w:rPr>
          <w:rFonts w:ascii="Times New Roman" w:hAnsi="Times New Roman" w:cs="Times New Roman"/>
          <w:bCs/>
          <w:iCs/>
          <w:color w:val="auto"/>
          <w:sz w:val="28"/>
          <w:szCs w:val="28"/>
        </w:rPr>
        <w:t>нижение уровня ущерба охраняемым законом ценност</w:t>
      </w:r>
      <w:r w:rsidR="00DC4315" w:rsidRPr="008F5502">
        <w:rPr>
          <w:rFonts w:ascii="Times New Roman" w:hAnsi="Times New Roman" w:cs="Times New Roman"/>
          <w:bCs/>
          <w:iCs/>
          <w:color w:val="auto"/>
          <w:sz w:val="28"/>
          <w:szCs w:val="28"/>
        </w:rPr>
        <w:t>ям</w:t>
      </w:r>
      <w:r w:rsidRPr="008F5502">
        <w:rPr>
          <w:rFonts w:ascii="Times New Roman" w:hAnsi="Times New Roman" w:cs="Times New Roman"/>
          <w:bCs/>
          <w:iCs/>
          <w:color w:val="auto"/>
          <w:sz w:val="28"/>
          <w:szCs w:val="28"/>
        </w:rPr>
        <w:t xml:space="preserve"> (снижение смертности и заболеваемости животных</w:t>
      </w:r>
      <w:r w:rsidR="00B5287A">
        <w:rPr>
          <w:rFonts w:ascii="Times New Roman" w:hAnsi="Times New Roman" w:cs="Times New Roman"/>
          <w:bCs/>
          <w:iCs/>
          <w:color w:val="auto"/>
          <w:sz w:val="28"/>
          <w:szCs w:val="28"/>
        </w:rPr>
        <w:t xml:space="preserve"> </w:t>
      </w:r>
      <w:r w:rsidRPr="008F5502">
        <w:rPr>
          <w:rFonts w:ascii="Times New Roman" w:hAnsi="Times New Roman" w:cs="Times New Roman"/>
          <w:bCs/>
          <w:iCs/>
          <w:color w:val="auto"/>
          <w:sz w:val="28"/>
          <w:szCs w:val="28"/>
        </w:rPr>
        <w:t>на 15% от уровня 2015 года к концу 2018 года и на 50% к концу 2025 года при одновременном снижении при осуществлении государственного контроля (надзора) административной нагрузки на организации и граждан, осуществляющих предпринимательскую и иные виды деятельности не менее чем на 20% по сравнению с 2016 годом к концу 2018 года и на 50% к концу 2025 года.</w:t>
      </w:r>
    </w:p>
    <w:p w:rsidR="002218D7" w:rsidRPr="008F5502" w:rsidRDefault="002218D7" w:rsidP="008B30B5">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w:t>
      </w:r>
      <w:r w:rsidR="0026063B">
        <w:rPr>
          <w:rFonts w:ascii="Times New Roman" w:hAnsi="Times New Roman" w:cs="Times New Roman"/>
          <w:color w:val="auto"/>
          <w:sz w:val="28"/>
          <w:szCs w:val="28"/>
        </w:rPr>
        <w:t xml:space="preserve"> </w:t>
      </w:r>
      <w:r w:rsidR="00CA5505" w:rsidRPr="008F5502">
        <w:rPr>
          <w:rFonts w:ascii="Times New Roman" w:hAnsi="Times New Roman" w:cs="Times New Roman"/>
          <w:bCs/>
          <w:iCs/>
          <w:color w:val="auto"/>
          <w:sz w:val="28"/>
          <w:szCs w:val="28"/>
        </w:rPr>
        <w:t>р</w:t>
      </w:r>
      <w:r w:rsidRPr="008F5502">
        <w:rPr>
          <w:rFonts w:ascii="Times New Roman" w:hAnsi="Times New Roman" w:cs="Times New Roman"/>
          <w:bCs/>
          <w:iCs/>
          <w:color w:val="auto"/>
          <w:sz w:val="28"/>
          <w:szCs w:val="28"/>
        </w:rPr>
        <w:t>ост качеств</w:t>
      </w:r>
      <w:r w:rsidR="00310E08" w:rsidRPr="008F5502">
        <w:rPr>
          <w:rFonts w:ascii="Times New Roman" w:hAnsi="Times New Roman" w:cs="Times New Roman"/>
          <w:bCs/>
          <w:iCs/>
          <w:color w:val="auto"/>
          <w:sz w:val="28"/>
          <w:szCs w:val="28"/>
        </w:rPr>
        <w:t>а администрирования контрольно-</w:t>
      </w:r>
      <w:r w:rsidRPr="008F5502">
        <w:rPr>
          <w:rFonts w:ascii="Times New Roman" w:hAnsi="Times New Roman" w:cs="Times New Roman"/>
          <w:bCs/>
          <w:iCs/>
          <w:color w:val="auto"/>
          <w:sz w:val="28"/>
          <w:szCs w:val="28"/>
        </w:rPr>
        <w:t xml:space="preserve">надзорных функций, включая оптимизацию использования трудовых, материальных и финансовых ресурсов Службы, используемых при осуществлении </w:t>
      </w:r>
      <w:r w:rsidR="00CA5505" w:rsidRPr="008F5502">
        <w:rPr>
          <w:rFonts w:ascii="Times New Roman" w:hAnsi="Times New Roman" w:cs="Times New Roman"/>
          <w:bCs/>
          <w:iCs/>
          <w:color w:val="auto"/>
          <w:sz w:val="28"/>
          <w:szCs w:val="28"/>
        </w:rPr>
        <w:t>у</w:t>
      </w:r>
      <w:r w:rsidRPr="008F5502">
        <w:rPr>
          <w:rFonts w:ascii="Times New Roman" w:hAnsi="Times New Roman" w:cs="Times New Roman"/>
          <w:bCs/>
          <w:iCs/>
          <w:color w:val="auto"/>
          <w:sz w:val="28"/>
          <w:szCs w:val="28"/>
        </w:rPr>
        <w:t>становленных видов государственного контроля (надзора) в 2 раза к концу 2025 года.</w:t>
      </w:r>
    </w:p>
    <w:p w:rsidR="002218D7" w:rsidRPr="008F5502" w:rsidRDefault="002218D7" w:rsidP="008F5502">
      <w:pPr>
        <w:pStyle w:val="Default"/>
        <w:ind w:firstLine="709"/>
        <w:jc w:val="both"/>
        <w:rPr>
          <w:rFonts w:ascii="Times New Roman" w:hAnsi="Times New Roman" w:cs="Times New Roman"/>
          <w:color w:val="auto"/>
          <w:sz w:val="28"/>
          <w:szCs w:val="28"/>
        </w:rPr>
      </w:pPr>
    </w:p>
    <w:p w:rsidR="002218D7" w:rsidRPr="008F5502" w:rsidRDefault="002218D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b/>
          <w:bCs/>
          <w:i/>
          <w:iCs/>
          <w:color w:val="auto"/>
          <w:sz w:val="28"/>
          <w:szCs w:val="28"/>
        </w:rPr>
        <w:lastRenderedPageBreak/>
        <w:t>Основные нормативные правовые документы, регламентирующие деятельность Управления</w:t>
      </w:r>
      <w:r w:rsidR="00D50241" w:rsidRPr="008F5502">
        <w:rPr>
          <w:rFonts w:ascii="Times New Roman" w:hAnsi="Times New Roman" w:cs="Times New Roman"/>
          <w:b/>
          <w:bCs/>
          <w:i/>
          <w:iCs/>
          <w:color w:val="auto"/>
          <w:sz w:val="28"/>
          <w:szCs w:val="28"/>
        </w:rPr>
        <w:t>:</w:t>
      </w:r>
    </w:p>
    <w:p w:rsidR="002218D7" w:rsidRPr="008F5502" w:rsidRDefault="002218D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Решение Комиссии Таможенного союза от 18 июня 2010 г</w:t>
      </w:r>
      <w:r w:rsidR="00E579DB" w:rsidRPr="008F5502">
        <w:rPr>
          <w:rFonts w:ascii="Times New Roman" w:hAnsi="Times New Roman" w:cs="Times New Roman"/>
          <w:color w:val="auto"/>
          <w:sz w:val="28"/>
          <w:szCs w:val="28"/>
        </w:rPr>
        <w:t xml:space="preserve">. № 317 </w:t>
      </w:r>
      <w:r w:rsidR="00E579DB" w:rsidRPr="008F5502">
        <w:rPr>
          <w:rFonts w:ascii="Times New Roman" w:hAnsi="Times New Roman" w:cs="Times New Roman"/>
          <w:color w:val="auto"/>
          <w:sz w:val="28"/>
          <w:szCs w:val="28"/>
        </w:rPr>
        <w:br/>
        <w:t>«</w:t>
      </w:r>
      <w:r w:rsidRPr="008F5502">
        <w:rPr>
          <w:rFonts w:ascii="Times New Roman" w:hAnsi="Times New Roman" w:cs="Times New Roman"/>
          <w:color w:val="auto"/>
          <w:sz w:val="28"/>
          <w:szCs w:val="28"/>
        </w:rPr>
        <w:t>О применении ветеринарно-санитарных мер в Е</w:t>
      </w:r>
      <w:r w:rsidR="00E579DB" w:rsidRPr="008F5502">
        <w:rPr>
          <w:rFonts w:ascii="Times New Roman" w:hAnsi="Times New Roman" w:cs="Times New Roman"/>
          <w:color w:val="auto"/>
          <w:sz w:val="28"/>
          <w:szCs w:val="28"/>
        </w:rPr>
        <w:t>вразийском экономическом союзе»</w:t>
      </w:r>
      <w:r w:rsidRPr="008F5502">
        <w:rPr>
          <w:rFonts w:ascii="Times New Roman" w:hAnsi="Times New Roman" w:cs="Times New Roman"/>
          <w:color w:val="auto"/>
          <w:sz w:val="28"/>
          <w:szCs w:val="28"/>
        </w:rPr>
        <w:t>;</w:t>
      </w:r>
    </w:p>
    <w:p w:rsidR="002218D7" w:rsidRPr="008F5502" w:rsidRDefault="0026063B" w:rsidP="008F5502">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218D7" w:rsidRPr="008F5502">
        <w:rPr>
          <w:rFonts w:ascii="Times New Roman" w:hAnsi="Times New Roman" w:cs="Times New Roman"/>
          <w:color w:val="auto"/>
          <w:sz w:val="28"/>
          <w:szCs w:val="28"/>
        </w:rPr>
        <w:t xml:space="preserve">Решение </w:t>
      </w:r>
      <w:r w:rsidR="00E579DB" w:rsidRPr="008F5502">
        <w:rPr>
          <w:rFonts w:ascii="Times New Roman" w:hAnsi="Times New Roman" w:cs="Times New Roman"/>
          <w:color w:val="auto"/>
          <w:sz w:val="28"/>
          <w:szCs w:val="28"/>
        </w:rPr>
        <w:t>Комиссии Таможенного союза</w:t>
      </w:r>
      <w:r>
        <w:rPr>
          <w:rFonts w:ascii="Times New Roman" w:hAnsi="Times New Roman" w:cs="Times New Roman"/>
          <w:color w:val="auto"/>
          <w:sz w:val="28"/>
          <w:szCs w:val="28"/>
        </w:rPr>
        <w:t xml:space="preserve"> </w:t>
      </w:r>
      <w:r w:rsidR="00E579DB" w:rsidRPr="008F5502">
        <w:rPr>
          <w:rFonts w:ascii="Times New Roman" w:hAnsi="Times New Roman" w:cs="Times New Roman"/>
          <w:color w:val="auto"/>
          <w:sz w:val="28"/>
          <w:szCs w:val="28"/>
        </w:rPr>
        <w:t xml:space="preserve">от </w:t>
      </w:r>
      <w:r w:rsidR="002218D7" w:rsidRPr="008F5502">
        <w:rPr>
          <w:rFonts w:ascii="Times New Roman" w:hAnsi="Times New Roman" w:cs="Times New Roman"/>
          <w:color w:val="auto"/>
          <w:sz w:val="28"/>
          <w:szCs w:val="28"/>
        </w:rPr>
        <w:t>9</w:t>
      </w:r>
      <w:r w:rsidR="00E579DB" w:rsidRPr="008F5502">
        <w:rPr>
          <w:rFonts w:ascii="Times New Roman" w:hAnsi="Times New Roman" w:cs="Times New Roman"/>
          <w:color w:val="auto"/>
          <w:sz w:val="28"/>
          <w:szCs w:val="28"/>
        </w:rPr>
        <w:t xml:space="preserve"> декабря </w:t>
      </w:r>
      <w:r w:rsidR="002218D7" w:rsidRPr="008F5502">
        <w:rPr>
          <w:rFonts w:ascii="Times New Roman" w:hAnsi="Times New Roman" w:cs="Times New Roman"/>
          <w:color w:val="auto"/>
          <w:sz w:val="28"/>
          <w:szCs w:val="28"/>
        </w:rPr>
        <w:t>2011</w:t>
      </w:r>
      <w:r w:rsidR="00E579DB" w:rsidRPr="008F5502">
        <w:rPr>
          <w:rFonts w:ascii="Times New Roman" w:hAnsi="Times New Roman" w:cs="Times New Roman"/>
          <w:color w:val="auto"/>
          <w:sz w:val="28"/>
          <w:szCs w:val="28"/>
        </w:rPr>
        <w:t xml:space="preserve"> г. </w:t>
      </w:r>
      <w:r w:rsidR="002218D7" w:rsidRPr="008F5502">
        <w:rPr>
          <w:rFonts w:ascii="Times New Roman" w:hAnsi="Times New Roman" w:cs="Times New Roman"/>
          <w:color w:val="auto"/>
          <w:sz w:val="28"/>
          <w:szCs w:val="28"/>
        </w:rPr>
        <w:t>№ 880</w:t>
      </w:r>
      <w:r w:rsidR="00E579DB" w:rsidRPr="008F5502">
        <w:rPr>
          <w:rFonts w:ascii="Times New Roman" w:hAnsi="Times New Roman" w:cs="Times New Roman"/>
          <w:color w:val="auto"/>
          <w:sz w:val="28"/>
          <w:szCs w:val="28"/>
        </w:rPr>
        <w:br/>
        <w:t>«</w:t>
      </w:r>
      <w:r w:rsidR="002218D7" w:rsidRPr="008F5502">
        <w:rPr>
          <w:rFonts w:ascii="Times New Roman" w:hAnsi="Times New Roman" w:cs="Times New Roman"/>
          <w:color w:val="auto"/>
          <w:sz w:val="28"/>
          <w:szCs w:val="28"/>
        </w:rPr>
        <w:t>О принятии технического регламента Таможенного союза «О безопасности пищевой продукции</w:t>
      </w:r>
      <w:r w:rsidR="00E579DB" w:rsidRPr="008F5502">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2218D7" w:rsidRPr="008F5502">
        <w:rPr>
          <w:rFonts w:ascii="Times New Roman" w:hAnsi="Times New Roman" w:cs="Times New Roman"/>
          <w:color w:val="auto"/>
          <w:sz w:val="28"/>
          <w:szCs w:val="28"/>
        </w:rPr>
        <w:t>ТР ТС 021/2011;</w:t>
      </w:r>
    </w:p>
    <w:p w:rsidR="002218D7" w:rsidRPr="008F5502" w:rsidRDefault="002218D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Решение Совета Евразий</w:t>
      </w:r>
      <w:r w:rsidR="00186D21" w:rsidRPr="008F5502">
        <w:rPr>
          <w:rFonts w:ascii="Times New Roman" w:hAnsi="Times New Roman" w:cs="Times New Roman"/>
          <w:color w:val="auto"/>
          <w:sz w:val="28"/>
          <w:szCs w:val="28"/>
        </w:rPr>
        <w:t xml:space="preserve">ской экономической комиссии </w:t>
      </w:r>
      <w:r w:rsidR="00186D21" w:rsidRPr="008F5502">
        <w:rPr>
          <w:rFonts w:ascii="Times New Roman" w:hAnsi="Times New Roman" w:cs="Times New Roman"/>
          <w:color w:val="auto"/>
          <w:sz w:val="28"/>
          <w:szCs w:val="28"/>
        </w:rPr>
        <w:br/>
        <w:t xml:space="preserve">от </w:t>
      </w:r>
      <w:r w:rsidRPr="008F5502">
        <w:rPr>
          <w:rFonts w:ascii="Times New Roman" w:hAnsi="Times New Roman" w:cs="Times New Roman"/>
          <w:color w:val="auto"/>
          <w:sz w:val="28"/>
          <w:szCs w:val="28"/>
        </w:rPr>
        <w:t>9</w:t>
      </w:r>
      <w:r w:rsidR="00186D21" w:rsidRPr="008F5502">
        <w:rPr>
          <w:rFonts w:ascii="Times New Roman" w:hAnsi="Times New Roman" w:cs="Times New Roman"/>
          <w:color w:val="auto"/>
          <w:sz w:val="28"/>
          <w:szCs w:val="28"/>
        </w:rPr>
        <w:t xml:space="preserve"> октября </w:t>
      </w:r>
      <w:r w:rsidRPr="008F5502">
        <w:rPr>
          <w:rFonts w:ascii="Times New Roman" w:hAnsi="Times New Roman" w:cs="Times New Roman"/>
          <w:color w:val="auto"/>
          <w:sz w:val="28"/>
          <w:szCs w:val="28"/>
        </w:rPr>
        <w:t>2013</w:t>
      </w:r>
      <w:r w:rsidR="00186D21" w:rsidRPr="008F5502">
        <w:rPr>
          <w:rFonts w:ascii="Times New Roman" w:hAnsi="Times New Roman" w:cs="Times New Roman"/>
          <w:color w:val="auto"/>
          <w:sz w:val="28"/>
          <w:szCs w:val="28"/>
        </w:rPr>
        <w:t xml:space="preserve"> г.</w:t>
      </w:r>
      <w:r w:rsidRPr="008F5502">
        <w:rPr>
          <w:rFonts w:ascii="Times New Roman" w:hAnsi="Times New Roman" w:cs="Times New Roman"/>
          <w:color w:val="auto"/>
          <w:sz w:val="28"/>
          <w:szCs w:val="28"/>
        </w:rPr>
        <w:t xml:space="preserve"> № 67 «О техническ</w:t>
      </w:r>
      <w:r w:rsidR="00186D21" w:rsidRPr="008F5502">
        <w:rPr>
          <w:rFonts w:ascii="Times New Roman" w:hAnsi="Times New Roman" w:cs="Times New Roman"/>
          <w:color w:val="auto"/>
          <w:sz w:val="28"/>
          <w:szCs w:val="28"/>
        </w:rPr>
        <w:t>ом регламенте Таможенного союза</w:t>
      </w:r>
      <w:r w:rsidR="00615F22" w:rsidRPr="008F5502">
        <w:rPr>
          <w:rFonts w:ascii="Times New Roman" w:hAnsi="Times New Roman" w:cs="Times New Roman"/>
          <w:color w:val="auto"/>
          <w:sz w:val="28"/>
          <w:szCs w:val="28"/>
        </w:rPr>
        <w:br/>
      </w:r>
      <w:r w:rsidR="00186D21" w:rsidRPr="008F5502">
        <w:rPr>
          <w:rFonts w:ascii="Times New Roman" w:hAnsi="Times New Roman" w:cs="Times New Roman"/>
          <w:color w:val="auto"/>
          <w:sz w:val="28"/>
          <w:szCs w:val="28"/>
        </w:rPr>
        <w:t>«</w:t>
      </w:r>
      <w:r w:rsidRPr="008F5502">
        <w:rPr>
          <w:rFonts w:ascii="Times New Roman" w:hAnsi="Times New Roman" w:cs="Times New Roman"/>
          <w:color w:val="auto"/>
          <w:sz w:val="28"/>
          <w:szCs w:val="28"/>
        </w:rPr>
        <w:t>О безопасно</w:t>
      </w:r>
      <w:r w:rsidR="00186D21" w:rsidRPr="008F5502">
        <w:rPr>
          <w:rFonts w:ascii="Times New Roman" w:hAnsi="Times New Roman" w:cs="Times New Roman"/>
          <w:color w:val="auto"/>
          <w:sz w:val="28"/>
          <w:szCs w:val="28"/>
        </w:rPr>
        <w:t>сти молока и молочной продукции» ТР ТС 033/2013)</w:t>
      </w:r>
      <w:r w:rsidRPr="008F5502">
        <w:rPr>
          <w:rFonts w:ascii="Times New Roman" w:hAnsi="Times New Roman" w:cs="Times New Roman"/>
          <w:color w:val="auto"/>
          <w:sz w:val="28"/>
          <w:szCs w:val="28"/>
        </w:rPr>
        <w:t>;</w:t>
      </w:r>
    </w:p>
    <w:p w:rsidR="002218D7" w:rsidRPr="008F5502" w:rsidRDefault="002218D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Решение Совета Евразий</w:t>
      </w:r>
      <w:r w:rsidR="00615F22" w:rsidRPr="008F5502">
        <w:rPr>
          <w:rFonts w:ascii="Times New Roman" w:hAnsi="Times New Roman" w:cs="Times New Roman"/>
          <w:color w:val="auto"/>
          <w:sz w:val="28"/>
          <w:szCs w:val="28"/>
        </w:rPr>
        <w:t xml:space="preserve">ской экономической комиссии </w:t>
      </w:r>
      <w:r w:rsidR="00615F22" w:rsidRPr="008F5502">
        <w:rPr>
          <w:rFonts w:ascii="Times New Roman" w:hAnsi="Times New Roman" w:cs="Times New Roman"/>
          <w:color w:val="auto"/>
          <w:sz w:val="28"/>
          <w:szCs w:val="28"/>
        </w:rPr>
        <w:br/>
        <w:t xml:space="preserve">от </w:t>
      </w:r>
      <w:r w:rsidRPr="008F5502">
        <w:rPr>
          <w:rFonts w:ascii="Times New Roman" w:hAnsi="Times New Roman" w:cs="Times New Roman"/>
          <w:color w:val="auto"/>
          <w:sz w:val="28"/>
          <w:szCs w:val="28"/>
        </w:rPr>
        <w:t>9</w:t>
      </w:r>
      <w:r w:rsidR="00615F22" w:rsidRPr="008F5502">
        <w:rPr>
          <w:rFonts w:ascii="Times New Roman" w:hAnsi="Times New Roman" w:cs="Times New Roman"/>
          <w:color w:val="auto"/>
          <w:sz w:val="28"/>
          <w:szCs w:val="28"/>
        </w:rPr>
        <w:t xml:space="preserve"> октября </w:t>
      </w:r>
      <w:r w:rsidRPr="008F5502">
        <w:rPr>
          <w:rFonts w:ascii="Times New Roman" w:hAnsi="Times New Roman" w:cs="Times New Roman"/>
          <w:color w:val="auto"/>
          <w:sz w:val="28"/>
          <w:szCs w:val="28"/>
        </w:rPr>
        <w:t>2013</w:t>
      </w:r>
      <w:r w:rsidR="00615F22" w:rsidRPr="008F5502">
        <w:rPr>
          <w:rFonts w:ascii="Times New Roman" w:hAnsi="Times New Roman" w:cs="Times New Roman"/>
          <w:color w:val="auto"/>
          <w:sz w:val="28"/>
          <w:szCs w:val="28"/>
        </w:rPr>
        <w:t xml:space="preserve"> г. № 68 «</w:t>
      </w:r>
      <w:r w:rsidRPr="008F5502">
        <w:rPr>
          <w:rFonts w:ascii="Times New Roman" w:hAnsi="Times New Roman" w:cs="Times New Roman"/>
          <w:color w:val="auto"/>
          <w:sz w:val="28"/>
          <w:szCs w:val="28"/>
        </w:rPr>
        <w:t>О техническом регламент</w:t>
      </w:r>
      <w:r w:rsidR="00615F22" w:rsidRPr="008F5502">
        <w:rPr>
          <w:rFonts w:ascii="Times New Roman" w:hAnsi="Times New Roman" w:cs="Times New Roman"/>
          <w:color w:val="auto"/>
          <w:sz w:val="28"/>
          <w:szCs w:val="28"/>
        </w:rPr>
        <w:t>е</w:t>
      </w:r>
      <w:r w:rsidRPr="008F5502">
        <w:rPr>
          <w:rFonts w:ascii="Times New Roman" w:hAnsi="Times New Roman" w:cs="Times New Roman"/>
          <w:color w:val="auto"/>
          <w:sz w:val="28"/>
          <w:szCs w:val="28"/>
        </w:rPr>
        <w:t xml:space="preserve"> Таможенного союза </w:t>
      </w:r>
      <w:r w:rsidR="00615F22" w:rsidRPr="008F5502">
        <w:rPr>
          <w:rFonts w:ascii="Times New Roman" w:hAnsi="Times New Roman" w:cs="Times New Roman"/>
          <w:color w:val="auto"/>
          <w:sz w:val="28"/>
          <w:szCs w:val="28"/>
        </w:rPr>
        <w:br/>
      </w:r>
      <w:r w:rsidRPr="008F5502">
        <w:rPr>
          <w:rFonts w:ascii="Times New Roman" w:hAnsi="Times New Roman" w:cs="Times New Roman"/>
          <w:color w:val="auto"/>
          <w:sz w:val="28"/>
          <w:szCs w:val="28"/>
        </w:rPr>
        <w:t xml:space="preserve">«О безопасности мяса и мясной продукции» ТР ТС 034/2013; </w:t>
      </w:r>
    </w:p>
    <w:p w:rsidR="002218D7" w:rsidRPr="008F5502" w:rsidRDefault="002218D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Закон Российской Ф</w:t>
      </w:r>
      <w:r w:rsidR="00767477" w:rsidRPr="008F5502">
        <w:rPr>
          <w:rFonts w:ascii="Times New Roman" w:hAnsi="Times New Roman" w:cs="Times New Roman"/>
          <w:color w:val="auto"/>
          <w:sz w:val="28"/>
          <w:szCs w:val="28"/>
        </w:rPr>
        <w:t>едерации от 14 мая 1993 г. № 4979-1</w:t>
      </w:r>
      <w:r w:rsidR="00767477" w:rsidRPr="008F5502">
        <w:rPr>
          <w:rFonts w:ascii="Times New Roman" w:hAnsi="Times New Roman" w:cs="Times New Roman"/>
          <w:color w:val="auto"/>
          <w:sz w:val="28"/>
          <w:szCs w:val="28"/>
        </w:rPr>
        <w:br/>
      </w:r>
      <w:r w:rsidRPr="008F5502">
        <w:rPr>
          <w:rFonts w:ascii="Times New Roman" w:hAnsi="Times New Roman" w:cs="Times New Roman"/>
          <w:color w:val="auto"/>
          <w:sz w:val="28"/>
          <w:szCs w:val="28"/>
        </w:rPr>
        <w:t>«О ветеринарии»;</w:t>
      </w:r>
    </w:p>
    <w:p w:rsidR="000C127F" w:rsidRPr="008F5502" w:rsidRDefault="000C127F"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27F" w:rsidRPr="008F5502" w:rsidRDefault="000C127F"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Федеральный закон от 12 апреля 2010 г. № 61-ФЗ «Об обращении лекарственных средств»;</w:t>
      </w:r>
    </w:p>
    <w:p w:rsidR="002218D7" w:rsidRPr="008F5502" w:rsidRDefault="0076747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 xml:space="preserve">Федеральный закон от </w:t>
      </w:r>
      <w:r w:rsidR="002218D7" w:rsidRPr="008F5502">
        <w:rPr>
          <w:rFonts w:ascii="Times New Roman" w:hAnsi="Times New Roman" w:cs="Times New Roman"/>
          <w:color w:val="auto"/>
          <w:sz w:val="28"/>
          <w:szCs w:val="28"/>
        </w:rPr>
        <w:t>2</w:t>
      </w:r>
      <w:r w:rsidRPr="008F5502">
        <w:rPr>
          <w:rFonts w:ascii="Times New Roman" w:hAnsi="Times New Roman" w:cs="Times New Roman"/>
          <w:color w:val="auto"/>
          <w:sz w:val="28"/>
          <w:szCs w:val="28"/>
        </w:rPr>
        <w:t xml:space="preserve"> января </w:t>
      </w:r>
      <w:r w:rsidR="002218D7" w:rsidRPr="008F5502">
        <w:rPr>
          <w:rFonts w:ascii="Times New Roman" w:hAnsi="Times New Roman" w:cs="Times New Roman"/>
          <w:color w:val="auto"/>
          <w:sz w:val="28"/>
          <w:szCs w:val="28"/>
        </w:rPr>
        <w:t>2000</w:t>
      </w:r>
      <w:r w:rsidRPr="008F5502">
        <w:rPr>
          <w:rFonts w:ascii="Times New Roman" w:hAnsi="Times New Roman" w:cs="Times New Roman"/>
          <w:color w:val="auto"/>
          <w:sz w:val="28"/>
          <w:szCs w:val="28"/>
        </w:rPr>
        <w:t xml:space="preserve"> г.</w:t>
      </w:r>
      <w:r w:rsidR="002218D7" w:rsidRPr="008F5502">
        <w:rPr>
          <w:rFonts w:ascii="Times New Roman" w:hAnsi="Times New Roman" w:cs="Times New Roman"/>
          <w:color w:val="auto"/>
          <w:sz w:val="28"/>
          <w:szCs w:val="28"/>
        </w:rPr>
        <w:t xml:space="preserve"> № 29-ФЗ «О качестве и безопасности пищевых продуктов»;</w:t>
      </w:r>
    </w:p>
    <w:p w:rsidR="002218D7" w:rsidRPr="008F5502" w:rsidRDefault="000C127F"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 xml:space="preserve">Федеральный закон от </w:t>
      </w:r>
      <w:r w:rsidR="002218D7" w:rsidRPr="008F5502">
        <w:rPr>
          <w:rFonts w:ascii="Times New Roman" w:hAnsi="Times New Roman" w:cs="Times New Roman"/>
          <w:color w:val="auto"/>
          <w:sz w:val="28"/>
          <w:szCs w:val="28"/>
        </w:rPr>
        <w:t>4</w:t>
      </w:r>
      <w:r w:rsidRPr="008F5502">
        <w:rPr>
          <w:rFonts w:ascii="Times New Roman" w:hAnsi="Times New Roman" w:cs="Times New Roman"/>
          <w:color w:val="auto"/>
          <w:sz w:val="28"/>
          <w:szCs w:val="28"/>
        </w:rPr>
        <w:t xml:space="preserve"> мая </w:t>
      </w:r>
      <w:r w:rsidR="002218D7" w:rsidRPr="008F5502">
        <w:rPr>
          <w:rFonts w:ascii="Times New Roman" w:hAnsi="Times New Roman" w:cs="Times New Roman"/>
          <w:color w:val="auto"/>
          <w:sz w:val="28"/>
          <w:szCs w:val="28"/>
        </w:rPr>
        <w:t>2011</w:t>
      </w:r>
      <w:r w:rsidRPr="008F5502">
        <w:rPr>
          <w:rFonts w:ascii="Times New Roman" w:hAnsi="Times New Roman" w:cs="Times New Roman"/>
          <w:color w:val="auto"/>
          <w:sz w:val="28"/>
          <w:szCs w:val="28"/>
        </w:rPr>
        <w:t xml:space="preserve"> г.</w:t>
      </w:r>
      <w:r w:rsidR="002218D7" w:rsidRPr="008F5502">
        <w:rPr>
          <w:rFonts w:ascii="Times New Roman" w:hAnsi="Times New Roman" w:cs="Times New Roman"/>
          <w:color w:val="auto"/>
          <w:sz w:val="28"/>
          <w:szCs w:val="28"/>
        </w:rPr>
        <w:t xml:space="preserve"> № 99-ФЗ «О лицензировании отдельных видов деятельности»</w:t>
      </w:r>
      <w:r w:rsidRPr="008F5502">
        <w:rPr>
          <w:rFonts w:ascii="Times New Roman" w:hAnsi="Times New Roman" w:cs="Times New Roman"/>
          <w:color w:val="auto"/>
          <w:sz w:val="28"/>
          <w:szCs w:val="28"/>
        </w:rPr>
        <w:t>;</w:t>
      </w:r>
    </w:p>
    <w:p w:rsidR="002218D7" w:rsidRPr="008F5502" w:rsidRDefault="000C127F"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у</w:t>
      </w:r>
      <w:r w:rsidR="002218D7" w:rsidRPr="008F5502">
        <w:rPr>
          <w:rFonts w:ascii="Times New Roman" w:hAnsi="Times New Roman" w:cs="Times New Roman"/>
          <w:color w:val="auto"/>
          <w:sz w:val="28"/>
          <w:szCs w:val="28"/>
        </w:rPr>
        <w:t xml:space="preserve">казы </w:t>
      </w:r>
      <w:r w:rsidRPr="008F5502">
        <w:rPr>
          <w:rFonts w:ascii="Times New Roman" w:hAnsi="Times New Roman" w:cs="Times New Roman"/>
          <w:color w:val="auto"/>
          <w:sz w:val="28"/>
          <w:szCs w:val="28"/>
        </w:rPr>
        <w:t>Президента Российской Федерации,</w:t>
      </w:r>
      <w:r w:rsidR="002218D7" w:rsidRPr="008F5502">
        <w:rPr>
          <w:rFonts w:ascii="Times New Roman" w:hAnsi="Times New Roman" w:cs="Times New Roman"/>
          <w:color w:val="auto"/>
          <w:sz w:val="28"/>
          <w:szCs w:val="28"/>
        </w:rPr>
        <w:t xml:space="preserve"> постановления Правительства Российской Федерации, приказы Министерства сельского хозяйства Российской Федерации, приказы Федеральной службы по ветеринарному и фитосанитарному надзору и др.</w:t>
      </w:r>
    </w:p>
    <w:p w:rsidR="002218D7" w:rsidRPr="008F5502" w:rsidRDefault="002218D7" w:rsidP="008F5502">
      <w:pPr>
        <w:pStyle w:val="Default"/>
        <w:ind w:firstLine="709"/>
        <w:jc w:val="both"/>
        <w:rPr>
          <w:rFonts w:ascii="Times New Roman" w:hAnsi="Times New Roman" w:cs="Times New Roman"/>
          <w:color w:val="auto"/>
          <w:sz w:val="28"/>
          <w:szCs w:val="28"/>
        </w:rPr>
      </w:pPr>
      <w:r w:rsidRPr="008F5502">
        <w:rPr>
          <w:rFonts w:ascii="Times New Roman" w:hAnsi="Times New Roman" w:cs="Times New Roman"/>
          <w:color w:val="auto"/>
          <w:sz w:val="28"/>
          <w:szCs w:val="28"/>
        </w:rPr>
        <w:t>Весь перечень правовых актов утверждён приказом Федеральной службы по ветеринарному и фитосанитарному надзору от 17октября 2016г. №744</w:t>
      </w:r>
      <w:r w:rsidR="000C127F" w:rsidRPr="008F5502">
        <w:rPr>
          <w:rFonts w:ascii="Times New Roman" w:hAnsi="Times New Roman" w:cs="Times New Roman"/>
          <w:color w:val="auto"/>
          <w:sz w:val="28"/>
          <w:szCs w:val="28"/>
        </w:rPr>
        <w:br/>
      </w:r>
      <w:r w:rsidRPr="008F5502">
        <w:rPr>
          <w:rFonts w:ascii="Times New Roman" w:hAnsi="Times New Roman" w:cs="Times New Roman"/>
          <w:color w:val="auto"/>
          <w:sz w:val="28"/>
          <w:szCs w:val="28"/>
        </w:rPr>
        <w:t xml:space="preserve">«Об утверждении перечня правовых актов и </w:t>
      </w:r>
      <w:r w:rsidR="000C127F" w:rsidRPr="008F5502">
        <w:rPr>
          <w:rFonts w:ascii="Times New Roman" w:hAnsi="Times New Roman" w:cs="Times New Roman"/>
          <w:color w:val="auto"/>
          <w:sz w:val="28"/>
          <w:szCs w:val="28"/>
        </w:rPr>
        <w:t>их отдельных частей (положений)</w:t>
      </w:r>
      <w:r w:rsidRPr="008F5502">
        <w:rPr>
          <w:rFonts w:ascii="Times New Roman" w:hAnsi="Times New Roman" w:cs="Times New Roman"/>
          <w:color w:val="auto"/>
          <w:sz w:val="28"/>
          <w:szCs w:val="28"/>
        </w:rPr>
        <w:t>,</w:t>
      </w:r>
      <w:r w:rsidR="0026063B">
        <w:rPr>
          <w:rFonts w:ascii="Times New Roman" w:hAnsi="Times New Roman" w:cs="Times New Roman"/>
          <w:color w:val="auto"/>
          <w:sz w:val="28"/>
          <w:szCs w:val="28"/>
        </w:rPr>
        <w:t xml:space="preserve"> </w:t>
      </w:r>
      <w:r w:rsidRPr="008F5502">
        <w:rPr>
          <w:rFonts w:ascii="Times New Roman" w:hAnsi="Times New Roman" w:cs="Times New Roman"/>
          <w:color w:val="auto"/>
          <w:sz w:val="28"/>
          <w:szCs w:val="28"/>
        </w:rPr>
        <w:t>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 порядка его ведения»</w:t>
      </w:r>
      <w:r w:rsidR="000C127F" w:rsidRPr="008F5502">
        <w:rPr>
          <w:rFonts w:ascii="Times New Roman" w:hAnsi="Times New Roman" w:cs="Times New Roman"/>
          <w:color w:val="auto"/>
          <w:sz w:val="28"/>
          <w:szCs w:val="28"/>
        </w:rPr>
        <w:t>.</w:t>
      </w:r>
    </w:p>
    <w:p w:rsidR="002218D7" w:rsidRPr="008F5502" w:rsidRDefault="002218D7" w:rsidP="008F5502">
      <w:pPr>
        <w:pStyle w:val="a8"/>
        <w:widowControl w:val="0"/>
        <w:spacing w:before="0" w:beforeAutospacing="0" w:after="0" w:afterAutospacing="0" w:line="240" w:lineRule="auto"/>
        <w:rPr>
          <w:rFonts w:cs="Times New Roman"/>
          <w:b/>
          <w:color w:val="auto"/>
        </w:rPr>
      </w:pPr>
    </w:p>
    <w:p w:rsidR="002218D7" w:rsidRPr="008F5502" w:rsidRDefault="002218D7" w:rsidP="008F5502">
      <w:pPr>
        <w:spacing w:after="0" w:line="240" w:lineRule="auto"/>
        <w:ind w:firstLine="709"/>
        <w:jc w:val="center"/>
        <w:rPr>
          <w:rFonts w:ascii="Times New Roman" w:hAnsi="Times New Roman"/>
          <w:b/>
          <w:sz w:val="28"/>
          <w:szCs w:val="28"/>
        </w:rPr>
      </w:pPr>
      <w:r w:rsidRPr="008F5502">
        <w:rPr>
          <w:rFonts w:ascii="Times New Roman" w:hAnsi="Times New Roman"/>
          <w:b/>
          <w:sz w:val="28"/>
          <w:szCs w:val="28"/>
        </w:rPr>
        <w:t>Руководство по соблюдению требований законодательства Российской Федерации</w:t>
      </w:r>
    </w:p>
    <w:p w:rsidR="000C127F" w:rsidRPr="008F5502" w:rsidRDefault="000C127F" w:rsidP="008F5502">
      <w:pPr>
        <w:spacing w:after="0" w:line="240" w:lineRule="auto"/>
        <w:ind w:firstLine="709"/>
        <w:jc w:val="both"/>
        <w:rPr>
          <w:rFonts w:ascii="Times New Roman" w:hAnsi="Times New Roman"/>
          <w:b/>
          <w:sz w:val="28"/>
          <w:szCs w:val="28"/>
        </w:rPr>
      </w:pPr>
    </w:p>
    <w:p w:rsidR="000B0C91" w:rsidRPr="008F5502" w:rsidRDefault="000B0C91" w:rsidP="008B30B5">
      <w:pPr>
        <w:autoSpaceDE w:val="0"/>
        <w:autoSpaceDN w:val="0"/>
        <w:adjustRightInd w:val="0"/>
        <w:spacing w:after="0" w:line="240" w:lineRule="auto"/>
        <w:ind w:firstLine="709"/>
        <w:jc w:val="center"/>
        <w:outlineLvl w:val="0"/>
        <w:rPr>
          <w:rFonts w:ascii="Times New Roman" w:hAnsi="Times New Roman"/>
          <w:b/>
          <w:sz w:val="28"/>
          <w:szCs w:val="28"/>
          <w:lang w:eastAsia="ru-RU"/>
        </w:rPr>
      </w:pPr>
      <w:r w:rsidRPr="008F5502">
        <w:rPr>
          <w:rFonts w:ascii="Times New Roman" w:hAnsi="Times New Roman"/>
          <w:b/>
          <w:sz w:val="28"/>
          <w:szCs w:val="28"/>
          <w:lang w:eastAsia="ru-RU"/>
        </w:rPr>
        <w:t>В области ветеринарии</w:t>
      </w:r>
    </w:p>
    <w:p w:rsidR="001D76C7" w:rsidRPr="008F5502" w:rsidRDefault="001D76C7" w:rsidP="008F5502">
      <w:pPr>
        <w:autoSpaceDE w:val="0"/>
        <w:autoSpaceDN w:val="0"/>
        <w:adjustRightInd w:val="0"/>
        <w:spacing w:after="0" w:line="240" w:lineRule="auto"/>
        <w:ind w:firstLine="709"/>
        <w:jc w:val="both"/>
        <w:outlineLvl w:val="0"/>
        <w:rPr>
          <w:rFonts w:ascii="Times New Roman" w:hAnsi="Times New Roman"/>
          <w:b/>
          <w:sz w:val="28"/>
          <w:szCs w:val="28"/>
          <w:lang w:eastAsia="ru-RU"/>
        </w:rPr>
      </w:pP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В целях соблюдения обязательных ветеринарно-санитарных требований</w:t>
      </w:r>
      <w:r w:rsidR="0026063B">
        <w:rPr>
          <w:rFonts w:ascii="Times New Roman" w:hAnsi="Times New Roman"/>
          <w:sz w:val="28"/>
          <w:szCs w:val="28"/>
        </w:rPr>
        <w:t xml:space="preserve"> </w:t>
      </w:r>
      <w:r w:rsidRPr="008F5502">
        <w:rPr>
          <w:rFonts w:ascii="Times New Roman" w:hAnsi="Times New Roman"/>
          <w:sz w:val="28"/>
          <w:szCs w:val="28"/>
        </w:rPr>
        <w:t>при</w:t>
      </w:r>
      <w:r w:rsidR="0026063B">
        <w:rPr>
          <w:rFonts w:ascii="Times New Roman" w:hAnsi="Times New Roman"/>
          <w:sz w:val="28"/>
          <w:szCs w:val="28"/>
        </w:rPr>
        <w:t xml:space="preserve"> </w:t>
      </w:r>
      <w:r w:rsidRPr="008F5502">
        <w:rPr>
          <w:rFonts w:ascii="Times New Roman" w:hAnsi="Times New Roman"/>
          <w:sz w:val="28"/>
          <w:szCs w:val="28"/>
        </w:rPr>
        <w:t>разведении,</w:t>
      </w:r>
      <w:r w:rsidR="0026063B">
        <w:rPr>
          <w:rFonts w:ascii="Times New Roman" w:hAnsi="Times New Roman"/>
          <w:sz w:val="28"/>
          <w:szCs w:val="28"/>
        </w:rPr>
        <w:t xml:space="preserve"> </w:t>
      </w:r>
      <w:r w:rsidRPr="008F5502">
        <w:rPr>
          <w:rFonts w:ascii="Times New Roman" w:hAnsi="Times New Roman"/>
          <w:sz w:val="28"/>
          <w:szCs w:val="28"/>
        </w:rPr>
        <w:t xml:space="preserve">содержании, убое животных, заготовке, хранении, переработке и </w:t>
      </w:r>
      <w:r w:rsidRPr="008F5502">
        <w:rPr>
          <w:rFonts w:ascii="Times New Roman" w:hAnsi="Times New Roman"/>
          <w:sz w:val="28"/>
          <w:szCs w:val="28"/>
        </w:rPr>
        <w:lastRenderedPageBreak/>
        <w:t>реализации продукции животного происхождения необходимо руководствоваться следующими нормативн</w:t>
      </w:r>
      <w:r w:rsidR="000D5939" w:rsidRPr="008F5502">
        <w:rPr>
          <w:rFonts w:ascii="Times New Roman" w:hAnsi="Times New Roman"/>
          <w:sz w:val="28"/>
          <w:szCs w:val="28"/>
        </w:rPr>
        <w:t xml:space="preserve">ыми </w:t>
      </w:r>
      <w:r w:rsidRPr="008F5502">
        <w:rPr>
          <w:rFonts w:ascii="Times New Roman" w:hAnsi="Times New Roman"/>
          <w:sz w:val="28"/>
          <w:szCs w:val="28"/>
        </w:rPr>
        <w:t xml:space="preserve">правовыми актами. </w:t>
      </w:r>
    </w:p>
    <w:p w:rsidR="000D5939"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1. В соответствии с п</w:t>
      </w:r>
      <w:r w:rsidR="000D5939" w:rsidRPr="008F5502">
        <w:rPr>
          <w:rFonts w:ascii="Times New Roman" w:hAnsi="Times New Roman"/>
          <w:sz w:val="28"/>
          <w:szCs w:val="28"/>
        </w:rPr>
        <w:t>унктом</w:t>
      </w:r>
      <w:r w:rsidRPr="008F5502">
        <w:rPr>
          <w:rFonts w:ascii="Times New Roman" w:hAnsi="Times New Roman"/>
          <w:sz w:val="28"/>
          <w:szCs w:val="28"/>
        </w:rPr>
        <w:t xml:space="preserve"> 2 ст</w:t>
      </w:r>
      <w:r w:rsidR="000D5939" w:rsidRPr="008F5502">
        <w:rPr>
          <w:rFonts w:ascii="Times New Roman" w:hAnsi="Times New Roman"/>
          <w:sz w:val="28"/>
          <w:szCs w:val="28"/>
        </w:rPr>
        <w:t>атьи</w:t>
      </w:r>
      <w:r w:rsidRPr="008F5502">
        <w:rPr>
          <w:rFonts w:ascii="Times New Roman" w:hAnsi="Times New Roman"/>
          <w:sz w:val="28"/>
          <w:szCs w:val="28"/>
        </w:rPr>
        <w:t xml:space="preserve"> 3 Федерального закона </w:t>
      </w:r>
      <w:r w:rsidR="000D5939" w:rsidRPr="008F5502">
        <w:rPr>
          <w:rFonts w:ascii="Times New Roman" w:hAnsi="Times New Roman"/>
          <w:sz w:val="28"/>
          <w:szCs w:val="28"/>
        </w:rPr>
        <w:br/>
        <w:t xml:space="preserve">от 2 января 2000 г. </w:t>
      </w:r>
      <w:r w:rsidRPr="008F5502">
        <w:rPr>
          <w:rFonts w:ascii="Times New Roman" w:hAnsi="Times New Roman"/>
          <w:sz w:val="28"/>
          <w:szCs w:val="28"/>
        </w:rPr>
        <w:t xml:space="preserve">№ 29-ФЗ </w:t>
      </w:r>
      <w:r w:rsidR="000D5939" w:rsidRPr="008F5502">
        <w:rPr>
          <w:rFonts w:ascii="Times New Roman" w:hAnsi="Times New Roman"/>
          <w:sz w:val="28"/>
          <w:szCs w:val="28"/>
        </w:rPr>
        <w:t>«</w:t>
      </w:r>
      <w:r w:rsidRPr="008F5502">
        <w:rPr>
          <w:rFonts w:ascii="Times New Roman" w:hAnsi="Times New Roman"/>
          <w:sz w:val="28"/>
          <w:szCs w:val="28"/>
        </w:rPr>
        <w:t xml:space="preserve">О качестве и безопасности пищевых продуктов» </w:t>
      </w:r>
      <w:r w:rsidR="000D5939" w:rsidRPr="008F5502">
        <w:rPr>
          <w:rFonts w:ascii="Times New Roman" w:hAnsi="Times New Roman"/>
          <w:sz w:val="28"/>
          <w:szCs w:val="28"/>
        </w:rPr>
        <w:t>н</w:t>
      </w:r>
      <w:r w:rsidRPr="008F5502">
        <w:rPr>
          <w:rFonts w:ascii="Times New Roman" w:hAnsi="Times New Roman"/>
          <w:sz w:val="28"/>
          <w:szCs w:val="28"/>
        </w:rPr>
        <w:t xml:space="preserve">е могут находиться в обороте пищевые продукты, материалы и изделия, которые: </w:t>
      </w:r>
    </w:p>
    <w:p w:rsidR="000D5939"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не соответствуют требованиям нормативных документов;</w:t>
      </w:r>
    </w:p>
    <w:p w:rsidR="000D5939"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имеют явные признаки недоброкачественности, не вызывающие сомнений у представителей органов, осуществляющих государственный надзор и контроль в области обеспечения качества и безопасности пищевых продуктов (далее - органы государственного надзора и контроля) при проверке таких продуктов, материалов и изделий;</w:t>
      </w:r>
    </w:p>
    <w:p w:rsidR="000D5939"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не имеют удостоверений качества и безопасности пищевых продуктов, материалов и изделий, документов изготовителя, поставщика пищевых продуктов, материалов и изделий, подтверждающих их происхождение, в отношении которых отсутствует информация о государственной регистрации и подтверждении соответствия требованиям нормативных документов (пищевые продукты, материалы и изделия, подлежащие государственной регистрации и обязательному подтверждению соответствия);</w:t>
      </w:r>
    </w:p>
    <w:p w:rsidR="000D5939"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 - не соответствуют представленной информации и в отношении, которых имеются обоснованные подозрения об их фальсификации;</w:t>
      </w:r>
    </w:p>
    <w:p w:rsidR="000D5939"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 - 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 - не имеют маркировки, содержащей сведения, предусмотренные законом или государственным стандартом, либо в отношении которых не имеется такой информации. Такие пищевые продукты, материалы и изделия признаются некачественными и опасными и не подлежат реализации, утилизируются или уничтожаются.</w:t>
      </w:r>
    </w:p>
    <w:p w:rsidR="0026063B"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2. </w:t>
      </w:r>
      <w:r w:rsidRPr="008B30B5">
        <w:rPr>
          <w:rFonts w:ascii="Times New Roman" w:hAnsi="Times New Roman"/>
          <w:sz w:val="28"/>
          <w:szCs w:val="28"/>
        </w:rPr>
        <w:t>В соответствии со ст</w:t>
      </w:r>
      <w:r w:rsidR="000D5939" w:rsidRPr="008B30B5">
        <w:rPr>
          <w:rFonts w:ascii="Times New Roman" w:hAnsi="Times New Roman"/>
          <w:sz w:val="28"/>
          <w:szCs w:val="28"/>
        </w:rPr>
        <w:t xml:space="preserve">атьей </w:t>
      </w:r>
      <w:r w:rsidRPr="008B30B5">
        <w:rPr>
          <w:rFonts w:ascii="Times New Roman" w:hAnsi="Times New Roman"/>
          <w:sz w:val="28"/>
          <w:szCs w:val="28"/>
        </w:rPr>
        <w:t xml:space="preserve">15 </w:t>
      </w:r>
      <w:r w:rsidR="000D5939" w:rsidRPr="008B30B5">
        <w:rPr>
          <w:rFonts w:ascii="Times New Roman" w:hAnsi="Times New Roman"/>
          <w:sz w:val="28"/>
          <w:szCs w:val="28"/>
        </w:rPr>
        <w:t>Закона Российской Федерации</w:t>
      </w:r>
      <w:r w:rsidR="000D5939" w:rsidRPr="008B30B5">
        <w:rPr>
          <w:rFonts w:ascii="Times New Roman" w:hAnsi="Times New Roman"/>
          <w:sz w:val="28"/>
          <w:szCs w:val="28"/>
        </w:rPr>
        <w:br/>
        <w:t>«О ветеринарии»</w:t>
      </w:r>
      <w:r w:rsidR="0026063B">
        <w:rPr>
          <w:rFonts w:ascii="Times New Roman" w:hAnsi="Times New Roman"/>
          <w:sz w:val="28"/>
          <w:szCs w:val="28"/>
        </w:rPr>
        <w:t xml:space="preserve"> </w:t>
      </w:r>
      <w:r w:rsidR="000D5939" w:rsidRPr="008B30B5">
        <w:rPr>
          <w:rFonts w:ascii="Times New Roman" w:hAnsi="Times New Roman"/>
          <w:sz w:val="28"/>
          <w:szCs w:val="28"/>
        </w:rPr>
        <w:t>от 14 мая1993 г. №</w:t>
      </w:r>
      <w:r w:rsidRPr="008B30B5">
        <w:rPr>
          <w:rFonts w:ascii="Times New Roman" w:hAnsi="Times New Roman"/>
          <w:sz w:val="28"/>
          <w:szCs w:val="28"/>
        </w:rPr>
        <w:t>4979-1 </w:t>
      </w:r>
      <w:r w:rsidR="000D5939" w:rsidRPr="008B30B5">
        <w:rPr>
          <w:rFonts w:ascii="Times New Roman" w:hAnsi="Times New Roman"/>
          <w:sz w:val="28"/>
          <w:szCs w:val="28"/>
        </w:rPr>
        <w:t>п</w:t>
      </w:r>
      <w:r w:rsidRPr="008B30B5">
        <w:rPr>
          <w:rFonts w:ascii="Times New Roman" w:hAnsi="Times New Roman"/>
          <w:sz w:val="28"/>
          <w:szCs w:val="28"/>
        </w:rPr>
        <w:t xml:space="preserve">родукты животноводства </w:t>
      </w:r>
      <w:r w:rsidR="000D5939" w:rsidRPr="008B30B5">
        <w:rPr>
          <w:rFonts w:ascii="Times New Roman" w:hAnsi="Times New Roman"/>
          <w:sz w:val="28"/>
          <w:szCs w:val="28"/>
        </w:rPr>
        <w:br/>
      </w:r>
      <w:r w:rsidRPr="008B30B5">
        <w:rPr>
          <w:rFonts w:ascii="Times New Roman" w:hAnsi="Times New Roman"/>
          <w:sz w:val="28"/>
          <w:szCs w:val="28"/>
        </w:rPr>
        <w:t>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r w:rsidR="0026063B">
        <w:rPr>
          <w:rFonts w:ascii="Times New Roman" w:hAnsi="Times New Roman"/>
          <w:sz w:val="28"/>
          <w:szCs w:val="28"/>
        </w:rPr>
        <w:t xml:space="preserve"> </w:t>
      </w:r>
    </w:p>
    <w:p w:rsidR="000B0C91" w:rsidRPr="008B30B5" w:rsidRDefault="000B0C91" w:rsidP="008F5502">
      <w:pPr>
        <w:spacing w:after="0" w:line="240" w:lineRule="auto"/>
        <w:ind w:firstLine="709"/>
        <w:jc w:val="both"/>
        <w:rPr>
          <w:rFonts w:ascii="Times New Roman" w:hAnsi="Times New Roman"/>
          <w:sz w:val="28"/>
          <w:szCs w:val="28"/>
        </w:rPr>
      </w:pPr>
      <w:r w:rsidRPr="008B30B5">
        <w:rPr>
          <w:rFonts w:ascii="Times New Roman" w:hAnsi="Times New Roman"/>
          <w:sz w:val="28"/>
          <w:szCs w:val="28"/>
        </w:rPr>
        <w:t xml:space="preserve">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 </w:t>
      </w:r>
    </w:p>
    <w:p w:rsidR="000B0C91" w:rsidRPr="008F5502" w:rsidRDefault="000B0C91" w:rsidP="008F5502">
      <w:pPr>
        <w:spacing w:after="0" w:line="240" w:lineRule="auto"/>
        <w:ind w:firstLine="709"/>
        <w:jc w:val="both"/>
        <w:rPr>
          <w:rFonts w:ascii="Times New Roman" w:hAnsi="Times New Roman"/>
          <w:sz w:val="28"/>
          <w:szCs w:val="28"/>
        </w:rPr>
      </w:pPr>
      <w:r w:rsidRPr="008B30B5">
        <w:rPr>
          <w:rFonts w:ascii="Times New Roman" w:hAnsi="Times New Roman"/>
          <w:sz w:val="28"/>
          <w:szCs w:val="28"/>
        </w:rPr>
        <w:t>3. В соответствии со ст</w:t>
      </w:r>
      <w:r w:rsidR="000D5939" w:rsidRPr="008B30B5">
        <w:rPr>
          <w:rFonts w:ascii="Times New Roman" w:hAnsi="Times New Roman"/>
          <w:sz w:val="28"/>
          <w:szCs w:val="28"/>
        </w:rPr>
        <w:t xml:space="preserve">атьей </w:t>
      </w:r>
      <w:r w:rsidRPr="008B30B5">
        <w:rPr>
          <w:rFonts w:ascii="Times New Roman" w:hAnsi="Times New Roman"/>
          <w:sz w:val="28"/>
          <w:szCs w:val="28"/>
        </w:rPr>
        <w:t xml:space="preserve">18 Федерального закона </w:t>
      </w:r>
      <w:r w:rsidR="000D5939" w:rsidRPr="008B30B5">
        <w:rPr>
          <w:rFonts w:ascii="Times New Roman" w:hAnsi="Times New Roman"/>
          <w:sz w:val="28"/>
          <w:szCs w:val="28"/>
        </w:rPr>
        <w:t>от 14 мая 1993 г. №4979-1 «</w:t>
      </w:r>
      <w:r w:rsidRPr="008B30B5">
        <w:rPr>
          <w:rFonts w:ascii="Times New Roman" w:hAnsi="Times New Roman"/>
          <w:sz w:val="28"/>
          <w:szCs w:val="28"/>
        </w:rPr>
        <w:t>О ветеринарии</w:t>
      </w:r>
      <w:r w:rsidR="000D5939" w:rsidRPr="008B30B5">
        <w:rPr>
          <w:rFonts w:ascii="Times New Roman" w:hAnsi="Times New Roman"/>
          <w:sz w:val="28"/>
          <w:szCs w:val="28"/>
        </w:rPr>
        <w:t>»</w:t>
      </w:r>
      <w:r w:rsidR="0026063B">
        <w:rPr>
          <w:rFonts w:ascii="Times New Roman" w:hAnsi="Times New Roman"/>
          <w:sz w:val="28"/>
          <w:szCs w:val="28"/>
        </w:rPr>
        <w:t xml:space="preserve"> </w:t>
      </w:r>
      <w:r w:rsidR="000D5939" w:rsidRPr="008B30B5">
        <w:rPr>
          <w:rFonts w:ascii="Times New Roman" w:hAnsi="Times New Roman"/>
          <w:sz w:val="28"/>
          <w:szCs w:val="28"/>
        </w:rPr>
        <w:t>о</w:t>
      </w:r>
      <w:r w:rsidRPr="008B30B5">
        <w:rPr>
          <w:rFonts w:ascii="Times New Roman" w:hAnsi="Times New Roman"/>
          <w:sz w:val="28"/>
          <w:szCs w:val="28"/>
        </w:rPr>
        <w:t>тветственность за здоровье, содержание и использование животных несут их владельцы, а за выпуск безопасных в ветеринарно-санитарном отношении</w:t>
      </w:r>
      <w:r w:rsidRPr="008F5502">
        <w:rPr>
          <w:rFonts w:ascii="Times New Roman" w:hAnsi="Times New Roman"/>
          <w:sz w:val="28"/>
          <w:szCs w:val="28"/>
        </w:rPr>
        <w:t xml:space="preserve"> продуктов животноводства - производители этих продуктов.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w:t>
      </w:r>
      <w:r w:rsidRPr="008F5502">
        <w:rPr>
          <w:rFonts w:ascii="Times New Roman" w:hAnsi="Times New Roman"/>
          <w:sz w:val="28"/>
          <w:szCs w:val="28"/>
        </w:rPr>
        <w:lastRenderedPageBreak/>
        <w:t>помещения и сооружения для хранения кормов и переработки продуктов животноводства, не допускать загрязнения окружающей среды отходами животноводства;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 до прибытия специалистов в области ветеринарии принять меры по изоляции животных, подозреваемых в заболевании; соблюдать установленные ветеринарно-санитарные правила перевозки и убоя животных, переработки, хранения и реализации продуктов животноводства;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B9564F" w:rsidRPr="008B30B5"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4. </w:t>
      </w:r>
      <w:r w:rsidR="00B9564F" w:rsidRPr="008B30B5">
        <w:rPr>
          <w:rFonts w:ascii="Times New Roman" w:hAnsi="Times New Roman"/>
          <w:sz w:val="28"/>
          <w:szCs w:val="28"/>
        </w:rPr>
        <w:t>П</w:t>
      </w:r>
      <w:r w:rsidRPr="008B30B5">
        <w:rPr>
          <w:rFonts w:ascii="Times New Roman" w:hAnsi="Times New Roman"/>
          <w:sz w:val="28"/>
          <w:szCs w:val="28"/>
        </w:rPr>
        <w:t>риказ</w:t>
      </w:r>
      <w:r w:rsidR="00B9564F" w:rsidRPr="008B30B5">
        <w:rPr>
          <w:rFonts w:ascii="Times New Roman" w:hAnsi="Times New Roman"/>
          <w:sz w:val="28"/>
          <w:szCs w:val="28"/>
        </w:rPr>
        <w:t>ом</w:t>
      </w:r>
      <w:r w:rsidRPr="008B30B5">
        <w:rPr>
          <w:rFonts w:ascii="Times New Roman" w:hAnsi="Times New Roman"/>
          <w:sz w:val="28"/>
          <w:szCs w:val="28"/>
        </w:rPr>
        <w:t xml:space="preserve"> Минсельхоза России от 18</w:t>
      </w:r>
      <w:r w:rsidR="000D5939" w:rsidRPr="008B30B5">
        <w:rPr>
          <w:rFonts w:ascii="Times New Roman" w:hAnsi="Times New Roman"/>
          <w:sz w:val="28"/>
          <w:szCs w:val="28"/>
        </w:rPr>
        <w:t xml:space="preserve"> декабря </w:t>
      </w:r>
      <w:r w:rsidRPr="008B30B5">
        <w:rPr>
          <w:rFonts w:ascii="Times New Roman" w:hAnsi="Times New Roman"/>
          <w:sz w:val="28"/>
          <w:szCs w:val="28"/>
        </w:rPr>
        <w:t>2015</w:t>
      </w:r>
      <w:r w:rsidR="000D5939" w:rsidRPr="008B30B5">
        <w:rPr>
          <w:rFonts w:ascii="Times New Roman" w:hAnsi="Times New Roman"/>
          <w:sz w:val="28"/>
          <w:szCs w:val="28"/>
        </w:rPr>
        <w:t xml:space="preserve"> г.</w:t>
      </w:r>
      <w:r w:rsidR="0026063B">
        <w:rPr>
          <w:rFonts w:ascii="Times New Roman" w:hAnsi="Times New Roman"/>
          <w:sz w:val="28"/>
          <w:szCs w:val="28"/>
        </w:rPr>
        <w:t xml:space="preserve"> </w:t>
      </w:r>
      <w:r w:rsidR="000D5939" w:rsidRPr="008B30B5">
        <w:rPr>
          <w:rFonts w:ascii="Times New Roman" w:hAnsi="Times New Roman"/>
          <w:sz w:val="28"/>
          <w:szCs w:val="28"/>
        </w:rPr>
        <w:t>№</w:t>
      </w:r>
      <w:r w:rsidRPr="008B30B5">
        <w:rPr>
          <w:rFonts w:ascii="Times New Roman" w:hAnsi="Times New Roman"/>
          <w:sz w:val="28"/>
          <w:szCs w:val="28"/>
        </w:rPr>
        <w:t xml:space="preserve"> 648 </w:t>
      </w:r>
      <w:r w:rsidR="00B9564F" w:rsidRPr="008B30B5">
        <w:rPr>
          <w:rFonts w:ascii="Times New Roman" w:hAnsi="Times New Roman"/>
          <w:sz w:val="28"/>
          <w:szCs w:val="28"/>
        </w:rPr>
        <w:br/>
        <w:t>«</w:t>
      </w:r>
      <w:r w:rsidRPr="008B30B5">
        <w:rPr>
          <w:rFonts w:ascii="Times New Roman" w:hAnsi="Times New Roman"/>
          <w:sz w:val="28"/>
          <w:szCs w:val="28"/>
        </w:rPr>
        <w:t>Об утверждении Перечня подконтрольных товаров, подлежащих сопровождению ветеринарными сопроводительным</w:t>
      </w:r>
      <w:r w:rsidR="00B9564F" w:rsidRPr="008B30B5">
        <w:rPr>
          <w:rFonts w:ascii="Times New Roman" w:hAnsi="Times New Roman"/>
          <w:sz w:val="28"/>
          <w:szCs w:val="28"/>
        </w:rPr>
        <w:t>и документами»</w:t>
      </w:r>
      <w:r w:rsidR="000D5939" w:rsidRPr="008B30B5">
        <w:rPr>
          <w:rFonts w:ascii="Times New Roman" w:hAnsi="Times New Roman"/>
          <w:sz w:val="28"/>
          <w:szCs w:val="28"/>
        </w:rPr>
        <w:t xml:space="preserve"> (</w:t>
      </w:r>
      <w:r w:rsidR="00B9564F" w:rsidRPr="008B30B5">
        <w:rPr>
          <w:rFonts w:ascii="Times New Roman" w:hAnsi="Times New Roman"/>
          <w:sz w:val="28"/>
          <w:szCs w:val="28"/>
        </w:rPr>
        <w:t>з</w:t>
      </w:r>
      <w:r w:rsidR="000D5939" w:rsidRPr="008B30B5">
        <w:rPr>
          <w:rFonts w:ascii="Times New Roman" w:hAnsi="Times New Roman"/>
          <w:sz w:val="28"/>
          <w:szCs w:val="28"/>
        </w:rPr>
        <w:t>арегистрирован</w:t>
      </w:r>
      <w:r w:rsidRPr="008B30B5">
        <w:rPr>
          <w:rFonts w:ascii="Times New Roman" w:hAnsi="Times New Roman"/>
          <w:sz w:val="28"/>
          <w:szCs w:val="28"/>
        </w:rPr>
        <w:t xml:space="preserve"> Минюст</w:t>
      </w:r>
      <w:r w:rsidR="000D5939" w:rsidRPr="008B30B5">
        <w:rPr>
          <w:rFonts w:ascii="Times New Roman" w:hAnsi="Times New Roman"/>
          <w:sz w:val="28"/>
          <w:szCs w:val="28"/>
        </w:rPr>
        <w:t>ом</w:t>
      </w:r>
      <w:r w:rsidRPr="008B30B5">
        <w:rPr>
          <w:rFonts w:ascii="Times New Roman" w:hAnsi="Times New Roman"/>
          <w:sz w:val="28"/>
          <w:szCs w:val="28"/>
        </w:rPr>
        <w:t xml:space="preserve"> России 17</w:t>
      </w:r>
      <w:r w:rsidR="000D5939" w:rsidRPr="008B30B5">
        <w:rPr>
          <w:rFonts w:ascii="Times New Roman" w:hAnsi="Times New Roman"/>
          <w:sz w:val="28"/>
          <w:szCs w:val="28"/>
        </w:rPr>
        <w:t xml:space="preserve"> февраля </w:t>
      </w:r>
      <w:r w:rsidRPr="008B30B5">
        <w:rPr>
          <w:rFonts w:ascii="Times New Roman" w:hAnsi="Times New Roman"/>
          <w:sz w:val="28"/>
          <w:szCs w:val="28"/>
        </w:rPr>
        <w:t>2016</w:t>
      </w:r>
      <w:r w:rsidR="000D5939" w:rsidRPr="008B30B5">
        <w:rPr>
          <w:rFonts w:ascii="Times New Roman" w:hAnsi="Times New Roman"/>
          <w:sz w:val="28"/>
          <w:szCs w:val="28"/>
        </w:rPr>
        <w:t xml:space="preserve"> г., регистрационный</w:t>
      </w:r>
      <w:r w:rsidR="0026063B">
        <w:rPr>
          <w:rFonts w:ascii="Times New Roman" w:hAnsi="Times New Roman"/>
          <w:sz w:val="28"/>
          <w:szCs w:val="28"/>
        </w:rPr>
        <w:t xml:space="preserve"> </w:t>
      </w:r>
      <w:r w:rsidR="000D5939" w:rsidRPr="008B30B5">
        <w:rPr>
          <w:rFonts w:ascii="Times New Roman" w:hAnsi="Times New Roman"/>
          <w:sz w:val="28"/>
          <w:szCs w:val="28"/>
        </w:rPr>
        <w:t>№</w:t>
      </w:r>
      <w:r w:rsidRPr="008B30B5">
        <w:rPr>
          <w:rFonts w:ascii="Times New Roman" w:hAnsi="Times New Roman"/>
          <w:sz w:val="28"/>
          <w:szCs w:val="28"/>
        </w:rPr>
        <w:t xml:space="preserve"> 41118) </w:t>
      </w:r>
      <w:r w:rsidR="00B9564F" w:rsidRPr="008B30B5">
        <w:rPr>
          <w:rFonts w:ascii="Times New Roman" w:hAnsi="Times New Roman"/>
          <w:sz w:val="28"/>
          <w:szCs w:val="28"/>
        </w:rPr>
        <w:t>у</w:t>
      </w:r>
      <w:r w:rsidRPr="008B30B5">
        <w:rPr>
          <w:rFonts w:ascii="Times New Roman" w:hAnsi="Times New Roman"/>
          <w:sz w:val="28"/>
          <w:szCs w:val="28"/>
        </w:rPr>
        <w:t>твержден прилагаемый Перечень подконтрольных товаров, подлежащих сопровождению ветеринарными сопр</w:t>
      </w:r>
      <w:r w:rsidR="00B9564F" w:rsidRPr="008B30B5">
        <w:rPr>
          <w:rFonts w:ascii="Times New Roman" w:hAnsi="Times New Roman"/>
          <w:sz w:val="28"/>
          <w:szCs w:val="28"/>
        </w:rPr>
        <w:t xml:space="preserve">оводительными документами. </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5. </w:t>
      </w:r>
      <w:r w:rsidRPr="008B30B5">
        <w:rPr>
          <w:rFonts w:ascii="Times New Roman" w:hAnsi="Times New Roman"/>
          <w:sz w:val="28"/>
          <w:szCs w:val="28"/>
        </w:rPr>
        <w:t xml:space="preserve">В соответствии с Решением Комиссии Таможенного союза </w:t>
      </w:r>
      <w:r w:rsidR="00B9564F" w:rsidRPr="008B30B5">
        <w:rPr>
          <w:rFonts w:ascii="Times New Roman" w:hAnsi="Times New Roman"/>
          <w:sz w:val="28"/>
          <w:szCs w:val="28"/>
        </w:rPr>
        <w:br/>
      </w:r>
      <w:r w:rsidRPr="008B30B5">
        <w:rPr>
          <w:rFonts w:ascii="Times New Roman" w:hAnsi="Times New Roman"/>
          <w:sz w:val="28"/>
          <w:szCs w:val="28"/>
        </w:rPr>
        <w:t>от 18</w:t>
      </w:r>
      <w:r w:rsidR="00B9564F" w:rsidRPr="008B30B5">
        <w:rPr>
          <w:rFonts w:ascii="Times New Roman" w:hAnsi="Times New Roman"/>
          <w:sz w:val="28"/>
          <w:szCs w:val="28"/>
        </w:rPr>
        <w:t xml:space="preserve"> июня </w:t>
      </w:r>
      <w:r w:rsidRPr="008B30B5">
        <w:rPr>
          <w:rFonts w:ascii="Times New Roman" w:hAnsi="Times New Roman"/>
          <w:sz w:val="28"/>
          <w:szCs w:val="28"/>
        </w:rPr>
        <w:t>2010</w:t>
      </w:r>
      <w:r w:rsidR="00B9564F" w:rsidRPr="008B30B5">
        <w:rPr>
          <w:rFonts w:ascii="Times New Roman" w:hAnsi="Times New Roman"/>
          <w:sz w:val="28"/>
          <w:szCs w:val="28"/>
        </w:rPr>
        <w:t xml:space="preserve"> г.</w:t>
      </w:r>
      <w:r w:rsidR="0026063B">
        <w:rPr>
          <w:rFonts w:ascii="Times New Roman" w:hAnsi="Times New Roman"/>
          <w:sz w:val="28"/>
          <w:szCs w:val="28"/>
        </w:rPr>
        <w:t xml:space="preserve"> </w:t>
      </w:r>
      <w:r w:rsidR="00B9564F" w:rsidRPr="008B30B5">
        <w:rPr>
          <w:rFonts w:ascii="Times New Roman" w:hAnsi="Times New Roman"/>
          <w:sz w:val="28"/>
          <w:szCs w:val="28"/>
        </w:rPr>
        <w:t>№</w:t>
      </w:r>
      <w:r w:rsidRPr="008B30B5">
        <w:rPr>
          <w:rFonts w:ascii="Times New Roman" w:hAnsi="Times New Roman"/>
          <w:sz w:val="28"/>
          <w:szCs w:val="28"/>
        </w:rPr>
        <w:t xml:space="preserve"> 317 </w:t>
      </w:r>
      <w:r w:rsidR="00B9564F" w:rsidRPr="008B30B5">
        <w:rPr>
          <w:rFonts w:ascii="Times New Roman" w:hAnsi="Times New Roman"/>
          <w:sz w:val="28"/>
          <w:szCs w:val="28"/>
        </w:rPr>
        <w:t>«</w:t>
      </w:r>
      <w:r w:rsidRPr="008B30B5">
        <w:rPr>
          <w:rFonts w:ascii="Times New Roman" w:hAnsi="Times New Roman"/>
          <w:sz w:val="28"/>
          <w:szCs w:val="28"/>
        </w:rPr>
        <w:t>О применении ветеринарно-санитарных мер в Евразийском экономическом союзе</w:t>
      </w:r>
      <w:r w:rsidR="00B9564F" w:rsidRPr="008B30B5">
        <w:rPr>
          <w:rFonts w:ascii="Times New Roman" w:hAnsi="Times New Roman"/>
          <w:sz w:val="28"/>
          <w:szCs w:val="28"/>
        </w:rPr>
        <w:t>»</w:t>
      </w:r>
      <w:r w:rsidR="0026063B">
        <w:rPr>
          <w:rFonts w:ascii="Times New Roman" w:hAnsi="Times New Roman"/>
          <w:sz w:val="28"/>
          <w:szCs w:val="28"/>
        </w:rPr>
        <w:t xml:space="preserve"> </w:t>
      </w:r>
      <w:r w:rsidR="00B9564F" w:rsidRPr="008B30B5">
        <w:rPr>
          <w:rFonts w:ascii="Times New Roman" w:hAnsi="Times New Roman"/>
          <w:sz w:val="28"/>
          <w:szCs w:val="28"/>
        </w:rPr>
        <w:t>утвержден</w:t>
      </w:r>
      <w:r w:rsidRPr="008B30B5">
        <w:rPr>
          <w:rFonts w:ascii="Times New Roman" w:hAnsi="Times New Roman"/>
          <w:sz w:val="28"/>
          <w:szCs w:val="28"/>
        </w:rPr>
        <w:t xml:space="preserve"> Единый перечень товаров, подлежащих в</w:t>
      </w:r>
      <w:r w:rsidR="00B9564F" w:rsidRPr="008B30B5">
        <w:rPr>
          <w:rFonts w:ascii="Times New Roman" w:hAnsi="Times New Roman"/>
          <w:sz w:val="28"/>
          <w:szCs w:val="28"/>
        </w:rPr>
        <w:t>етеринарному контролю (надзору).</w:t>
      </w:r>
    </w:p>
    <w:p w:rsidR="000B0C91" w:rsidRPr="008B30B5"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6. </w:t>
      </w:r>
      <w:r w:rsidRPr="008B30B5">
        <w:rPr>
          <w:rFonts w:ascii="Times New Roman" w:hAnsi="Times New Roman"/>
          <w:sz w:val="28"/>
          <w:szCs w:val="28"/>
        </w:rPr>
        <w:t>В соответствии с приказом Минсельхоза Российской Федерации</w:t>
      </w:r>
      <w:r w:rsidR="00B9564F" w:rsidRPr="008B30B5">
        <w:rPr>
          <w:rFonts w:ascii="Times New Roman" w:hAnsi="Times New Roman"/>
          <w:sz w:val="28"/>
          <w:szCs w:val="28"/>
        </w:rPr>
        <w:br/>
      </w:r>
      <w:r w:rsidRPr="008B30B5">
        <w:rPr>
          <w:rFonts w:ascii="Times New Roman" w:hAnsi="Times New Roman"/>
          <w:sz w:val="28"/>
          <w:szCs w:val="28"/>
        </w:rPr>
        <w:t>от 27</w:t>
      </w:r>
      <w:r w:rsidR="00B9564F" w:rsidRPr="008B30B5">
        <w:rPr>
          <w:rFonts w:ascii="Times New Roman" w:hAnsi="Times New Roman"/>
          <w:sz w:val="28"/>
          <w:szCs w:val="28"/>
        </w:rPr>
        <w:t xml:space="preserve"> декабря </w:t>
      </w:r>
      <w:r w:rsidRPr="008B30B5">
        <w:rPr>
          <w:rFonts w:ascii="Times New Roman" w:hAnsi="Times New Roman"/>
          <w:sz w:val="28"/>
          <w:szCs w:val="28"/>
        </w:rPr>
        <w:t>2016</w:t>
      </w:r>
      <w:r w:rsidR="00B9564F" w:rsidRPr="008B30B5">
        <w:rPr>
          <w:rFonts w:ascii="Times New Roman" w:hAnsi="Times New Roman"/>
          <w:sz w:val="28"/>
          <w:szCs w:val="28"/>
        </w:rPr>
        <w:t xml:space="preserve"> г.</w:t>
      </w:r>
      <w:r w:rsidRPr="008B30B5">
        <w:rPr>
          <w:rFonts w:ascii="Times New Roman" w:hAnsi="Times New Roman"/>
          <w:sz w:val="28"/>
          <w:szCs w:val="28"/>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w:t>
      </w:r>
      <w:r w:rsidR="00B9564F" w:rsidRPr="008B30B5">
        <w:rPr>
          <w:rFonts w:ascii="Times New Roman" w:hAnsi="Times New Roman"/>
          <w:sz w:val="28"/>
          <w:szCs w:val="28"/>
        </w:rPr>
        <w:t>кументов на бумажных носителях»</w:t>
      </w:r>
      <w:r w:rsidRPr="008B30B5">
        <w:rPr>
          <w:rFonts w:ascii="Times New Roman" w:hAnsi="Times New Roman"/>
          <w:sz w:val="28"/>
          <w:szCs w:val="28"/>
        </w:rPr>
        <w:t>:</w:t>
      </w:r>
    </w:p>
    <w:p w:rsidR="000B0C91" w:rsidRPr="008F5502" w:rsidRDefault="008B30B5" w:rsidP="008F5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B0C91" w:rsidRPr="008F5502">
        <w:rPr>
          <w:rFonts w:ascii="Times New Roman" w:hAnsi="Times New Roman"/>
          <w:sz w:val="28"/>
          <w:szCs w:val="28"/>
        </w:rPr>
        <w:t>п</w:t>
      </w:r>
      <w:r w:rsidR="00B9564F" w:rsidRPr="008F5502">
        <w:rPr>
          <w:rFonts w:ascii="Times New Roman" w:hAnsi="Times New Roman"/>
          <w:sz w:val="28"/>
          <w:szCs w:val="28"/>
        </w:rPr>
        <w:t>ункт 2</w:t>
      </w:r>
      <w:r w:rsidR="0026063B">
        <w:rPr>
          <w:rFonts w:ascii="Times New Roman" w:hAnsi="Times New Roman"/>
          <w:sz w:val="28"/>
          <w:szCs w:val="28"/>
        </w:rPr>
        <w:t xml:space="preserve"> </w:t>
      </w:r>
      <w:r w:rsidR="000B0C91" w:rsidRPr="008F5502">
        <w:rPr>
          <w:rFonts w:ascii="Times New Roman" w:hAnsi="Times New Roman"/>
          <w:sz w:val="28"/>
          <w:szCs w:val="28"/>
        </w:rPr>
        <w:t xml:space="preserve">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w:t>
      </w:r>
      <w:r w:rsidR="00B9564F" w:rsidRPr="008F5502">
        <w:rPr>
          <w:rFonts w:ascii="Times New Roman" w:hAnsi="Times New Roman"/>
          <w:sz w:val="28"/>
          <w:szCs w:val="28"/>
        </w:rPr>
        <w:t>№</w:t>
      </w:r>
      <w:r w:rsidR="000B0C91" w:rsidRPr="008F5502">
        <w:rPr>
          <w:rFonts w:ascii="Times New Roman" w:hAnsi="Times New Roman"/>
          <w:sz w:val="28"/>
          <w:szCs w:val="28"/>
        </w:rPr>
        <w:t xml:space="preserve"> 648 (зарегистрирован Минюстом России 18 февраля 2016 г., регистрационный </w:t>
      </w:r>
      <w:r w:rsidR="00B9564F" w:rsidRPr="008F5502">
        <w:rPr>
          <w:rFonts w:ascii="Times New Roman" w:hAnsi="Times New Roman"/>
          <w:sz w:val="28"/>
          <w:szCs w:val="28"/>
        </w:rPr>
        <w:t>№</w:t>
      </w:r>
      <w:r w:rsidR="000B0C91" w:rsidRPr="008F5502">
        <w:rPr>
          <w:rFonts w:ascii="Times New Roman" w:hAnsi="Times New Roman"/>
          <w:sz w:val="28"/>
          <w:szCs w:val="28"/>
        </w:rPr>
        <w:t xml:space="preserve"> 41118), из числа товаров, содержащихся в перечне подконтрольных товаров, установленном актом, составляющим право Евразийского экономического союза.</w:t>
      </w:r>
    </w:p>
    <w:p w:rsidR="000B0C91" w:rsidRPr="008F5502" w:rsidRDefault="008B30B5" w:rsidP="008F5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9564F" w:rsidRPr="008F5502">
        <w:rPr>
          <w:rFonts w:ascii="Times New Roman" w:hAnsi="Times New Roman"/>
          <w:sz w:val="28"/>
          <w:szCs w:val="28"/>
        </w:rPr>
        <w:t xml:space="preserve">пункт </w:t>
      </w:r>
      <w:r w:rsidR="0026063B">
        <w:rPr>
          <w:rFonts w:ascii="Times New Roman" w:hAnsi="Times New Roman"/>
          <w:sz w:val="28"/>
          <w:szCs w:val="28"/>
        </w:rPr>
        <w:t>3 о</w:t>
      </w:r>
      <w:r w:rsidR="000B0C91" w:rsidRPr="008F5502">
        <w:rPr>
          <w:rFonts w:ascii="Times New Roman" w:hAnsi="Times New Roman"/>
          <w:sz w:val="28"/>
          <w:szCs w:val="28"/>
        </w:rPr>
        <w:t xml:space="preserve">формление ВСД осуществляется при: производстве партии подконтрольного товара (за исключением случаев, когда их оформление не </w:t>
      </w:r>
      <w:r w:rsidR="000B0C91" w:rsidRPr="008F5502">
        <w:rPr>
          <w:rFonts w:ascii="Times New Roman" w:hAnsi="Times New Roman"/>
          <w:sz w:val="28"/>
          <w:szCs w:val="28"/>
        </w:rPr>
        <w:lastRenderedPageBreak/>
        <w:t>требуется в соответствии с Правилами); перемещении (перевозке) подконтрольного товара (за исключением случаев, когда их оформление не требуется в соответствии с Правилами); 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0B0C91" w:rsidRPr="008F5502" w:rsidRDefault="008B30B5" w:rsidP="008F550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9564F" w:rsidRPr="008F5502">
        <w:rPr>
          <w:rFonts w:ascii="Times New Roman" w:hAnsi="Times New Roman"/>
          <w:sz w:val="28"/>
          <w:szCs w:val="28"/>
        </w:rPr>
        <w:t xml:space="preserve">пункт </w:t>
      </w:r>
      <w:r w:rsidR="000B0C91" w:rsidRPr="008F5502">
        <w:rPr>
          <w:rFonts w:ascii="Times New Roman" w:hAnsi="Times New Roman"/>
          <w:sz w:val="28"/>
          <w:szCs w:val="28"/>
        </w:rPr>
        <w:t xml:space="preserve">4 </w:t>
      </w:r>
      <w:r w:rsidR="00B9564F" w:rsidRPr="008F5502">
        <w:rPr>
          <w:rFonts w:ascii="Times New Roman" w:hAnsi="Times New Roman"/>
          <w:sz w:val="28"/>
          <w:szCs w:val="28"/>
        </w:rPr>
        <w:t>о</w:t>
      </w:r>
      <w:r w:rsidR="000B0C91" w:rsidRPr="008F5502">
        <w:rPr>
          <w:rFonts w:ascii="Times New Roman" w:hAnsi="Times New Roman"/>
          <w:sz w:val="28"/>
          <w:szCs w:val="28"/>
        </w:rPr>
        <w:t>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w:t>
      </w:r>
    </w:p>
    <w:p w:rsidR="000B0C91" w:rsidRPr="008F5502" w:rsidRDefault="00BB22AD" w:rsidP="008F5502">
      <w:pPr>
        <w:spacing w:after="0" w:line="240" w:lineRule="auto"/>
        <w:ind w:firstLine="709"/>
        <w:jc w:val="both"/>
        <w:rPr>
          <w:rFonts w:ascii="Times New Roman" w:hAnsi="Times New Roman"/>
          <w:sz w:val="28"/>
          <w:szCs w:val="28"/>
        </w:rPr>
      </w:pPr>
      <w:r>
        <w:rPr>
          <w:rFonts w:ascii="Times New Roman" w:hAnsi="Times New Roman"/>
          <w:sz w:val="28"/>
          <w:szCs w:val="28"/>
        </w:rPr>
        <w:t>Наиболее часто задаваемые вопросы</w:t>
      </w:r>
      <w:r w:rsidR="0026063B">
        <w:rPr>
          <w:rFonts w:ascii="Times New Roman" w:hAnsi="Times New Roman"/>
          <w:sz w:val="28"/>
          <w:szCs w:val="28"/>
        </w:rPr>
        <w:t xml:space="preserve"> </w:t>
      </w:r>
      <w:r>
        <w:rPr>
          <w:rFonts w:ascii="Times New Roman" w:hAnsi="Times New Roman"/>
          <w:sz w:val="28"/>
          <w:szCs w:val="28"/>
        </w:rPr>
        <w:t>в области ветеринарии</w:t>
      </w:r>
      <w:r w:rsidR="000B0C91" w:rsidRPr="008F5502">
        <w:rPr>
          <w:rFonts w:ascii="Times New Roman" w:hAnsi="Times New Roman"/>
          <w:sz w:val="28"/>
          <w:szCs w:val="28"/>
        </w:rPr>
        <w:t xml:space="preserve">: </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на какой груз оформляются документы;</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какие должны быть сопроводительные документы на ту или иную продукцию;</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на кого должны выписывать продуктовые базы ветеринарные сертификаты;</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 какие документы нужны для продажи продукции животного происхождения; </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какой документ, мне должен выдать ветеринарный врач при продаже продукции на рынках;</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возможно ли в одной вет</w:t>
      </w:r>
      <w:r w:rsidR="00B9564F" w:rsidRPr="008F5502">
        <w:rPr>
          <w:rFonts w:ascii="Times New Roman" w:hAnsi="Times New Roman"/>
          <w:sz w:val="28"/>
          <w:szCs w:val="28"/>
        </w:rPr>
        <w:t>еринарной</w:t>
      </w:r>
      <w:r w:rsidRPr="008F5502">
        <w:rPr>
          <w:rFonts w:ascii="Times New Roman" w:hAnsi="Times New Roman"/>
          <w:sz w:val="28"/>
          <w:szCs w:val="28"/>
        </w:rPr>
        <w:t xml:space="preserve"> справке, указывать и замороженные и охлажденные мясные полуфабрикаты;</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требуется ли ветеринарное свидетельство на масло сливочное непакетированное и сухое молоко, поставляемое в бумажных мешках;</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какие документы на мясо требовать от поставщиков;</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сколько по времени действительные ветеринарные свидетельства/справки/заключения;</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какой пакет документов для домашнего животного необходим для въезда/выезда.</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Данные </w:t>
      </w:r>
      <w:r w:rsidR="00B9564F" w:rsidRPr="008F5502">
        <w:rPr>
          <w:rFonts w:ascii="Times New Roman" w:hAnsi="Times New Roman"/>
          <w:sz w:val="28"/>
          <w:szCs w:val="28"/>
        </w:rPr>
        <w:t>положения</w:t>
      </w:r>
      <w:r w:rsidRPr="008F5502">
        <w:rPr>
          <w:rFonts w:ascii="Times New Roman" w:hAnsi="Times New Roman"/>
          <w:sz w:val="28"/>
          <w:szCs w:val="28"/>
        </w:rPr>
        <w:t xml:space="preserve"> регулируются </w:t>
      </w:r>
      <w:r w:rsidR="00B9564F" w:rsidRPr="008F5502">
        <w:rPr>
          <w:rFonts w:ascii="Times New Roman" w:hAnsi="Times New Roman"/>
          <w:sz w:val="28"/>
          <w:szCs w:val="28"/>
        </w:rPr>
        <w:t>п</w:t>
      </w:r>
      <w:r w:rsidRPr="008F5502">
        <w:rPr>
          <w:rFonts w:ascii="Times New Roman" w:hAnsi="Times New Roman"/>
          <w:sz w:val="28"/>
          <w:szCs w:val="28"/>
        </w:rPr>
        <w:t>риказом Минсельхоза Российской Федерации от 27</w:t>
      </w:r>
      <w:r w:rsidR="00B9564F" w:rsidRPr="008F5502">
        <w:rPr>
          <w:rFonts w:ascii="Times New Roman" w:hAnsi="Times New Roman"/>
          <w:sz w:val="28"/>
          <w:szCs w:val="28"/>
        </w:rPr>
        <w:t xml:space="preserve"> декабря </w:t>
      </w:r>
      <w:r w:rsidRPr="008F5502">
        <w:rPr>
          <w:rFonts w:ascii="Times New Roman" w:hAnsi="Times New Roman"/>
          <w:sz w:val="28"/>
          <w:szCs w:val="28"/>
        </w:rPr>
        <w:t>2016</w:t>
      </w:r>
      <w:r w:rsidR="00B9564F" w:rsidRPr="008F5502">
        <w:rPr>
          <w:rFonts w:ascii="Times New Roman" w:hAnsi="Times New Roman"/>
          <w:sz w:val="28"/>
          <w:szCs w:val="28"/>
        </w:rPr>
        <w:t xml:space="preserve"> г.</w:t>
      </w:r>
      <w:r w:rsidRPr="008F5502">
        <w:rPr>
          <w:rFonts w:ascii="Times New Roman" w:hAnsi="Times New Roman"/>
          <w:sz w:val="28"/>
          <w:szCs w:val="28"/>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B9564F" w:rsidRPr="008F5502">
        <w:rPr>
          <w:rFonts w:ascii="Times New Roman" w:hAnsi="Times New Roman"/>
          <w:sz w:val="28"/>
          <w:szCs w:val="28"/>
        </w:rPr>
        <w:t>».</w:t>
      </w:r>
    </w:p>
    <w:p w:rsidR="000B0C91" w:rsidRPr="008F5502" w:rsidRDefault="000B0C91" w:rsidP="008F5502">
      <w:pPr>
        <w:pStyle w:val="a4"/>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t xml:space="preserve">Новая редакция </w:t>
      </w:r>
      <w:r w:rsidR="00B9564F" w:rsidRPr="008F5502">
        <w:rPr>
          <w:rFonts w:ascii="Times New Roman" w:hAnsi="Times New Roman"/>
          <w:sz w:val="28"/>
          <w:szCs w:val="28"/>
          <w:shd w:val="clear" w:color="auto" w:fill="FFFFFF"/>
        </w:rPr>
        <w:t>П</w:t>
      </w:r>
      <w:r w:rsidRPr="008F5502">
        <w:rPr>
          <w:rFonts w:ascii="Times New Roman" w:hAnsi="Times New Roman"/>
          <w:sz w:val="28"/>
          <w:szCs w:val="28"/>
          <w:shd w:val="clear" w:color="auto" w:fill="FFFFFF"/>
        </w:rPr>
        <w:t xml:space="preserve">равил оформления ветеринарно-сопроводительных документов (ВСД), утвержденных </w:t>
      </w:r>
      <w:r w:rsidR="00B9564F" w:rsidRPr="008F5502">
        <w:rPr>
          <w:rFonts w:ascii="Times New Roman" w:hAnsi="Times New Roman"/>
          <w:sz w:val="28"/>
          <w:szCs w:val="28"/>
          <w:shd w:val="clear" w:color="auto" w:fill="FFFFFF"/>
        </w:rPr>
        <w:t>п</w:t>
      </w:r>
      <w:r w:rsidRPr="008F5502">
        <w:rPr>
          <w:rFonts w:ascii="Times New Roman" w:hAnsi="Times New Roman"/>
          <w:sz w:val="28"/>
          <w:szCs w:val="28"/>
          <w:shd w:val="clear" w:color="auto" w:fill="FFFFFF"/>
        </w:rPr>
        <w:t xml:space="preserve">риказом </w:t>
      </w:r>
      <w:r w:rsidR="00B9564F" w:rsidRPr="008F5502">
        <w:rPr>
          <w:rFonts w:ascii="Times New Roman" w:hAnsi="Times New Roman"/>
          <w:bCs/>
          <w:sz w:val="28"/>
          <w:szCs w:val="28"/>
          <w:shd w:val="clear" w:color="auto" w:fill="FFFFFF"/>
        </w:rPr>
        <w:t>Минсельхоза России</w:t>
      </w:r>
      <w:r w:rsidRPr="008F5502">
        <w:rPr>
          <w:rFonts w:ascii="Times New Roman" w:hAnsi="Times New Roman"/>
          <w:bCs/>
          <w:sz w:val="28"/>
          <w:szCs w:val="28"/>
          <w:shd w:val="clear" w:color="auto" w:fill="FFFFFF"/>
        </w:rPr>
        <w:t xml:space="preserve"> от 27 декабря 2016 г</w:t>
      </w:r>
      <w:r w:rsidR="00B9564F" w:rsidRPr="008F5502">
        <w:rPr>
          <w:rFonts w:ascii="Times New Roman" w:hAnsi="Times New Roman"/>
          <w:bCs/>
          <w:sz w:val="28"/>
          <w:szCs w:val="28"/>
          <w:shd w:val="clear" w:color="auto" w:fill="FFFFFF"/>
        </w:rPr>
        <w:t>.</w:t>
      </w:r>
      <w:r w:rsidRPr="008F5502">
        <w:rPr>
          <w:rFonts w:ascii="Times New Roman" w:hAnsi="Times New Roman"/>
          <w:bCs/>
          <w:sz w:val="28"/>
          <w:szCs w:val="28"/>
          <w:shd w:val="clear" w:color="auto" w:fill="FFFFFF"/>
        </w:rPr>
        <w:t xml:space="preserve"> № 589</w:t>
      </w:r>
      <w:r w:rsidRPr="008F5502">
        <w:rPr>
          <w:rFonts w:ascii="Times New Roman" w:hAnsi="Times New Roman"/>
          <w:sz w:val="28"/>
          <w:szCs w:val="28"/>
          <w:shd w:val="clear" w:color="auto" w:fill="FFFFFF"/>
        </w:rPr>
        <w:t xml:space="preserve"> заметно упрощает эту процедуру, в частности, введены исключения для определённых видов продукции животноводства и птицеводства, когда оформления ветеринарно-сопроводительных документов не требуется.</w:t>
      </w:r>
    </w:p>
    <w:p w:rsidR="000B0C91" w:rsidRPr="008F5502" w:rsidRDefault="000B0C91" w:rsidP="008F5502">
      <w:pPr>
        <w:spacing w:after="0" w:line="240" w:lineRule="auto"/>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t>Так, если раньше необходимо было оформлять ВСД на подконтрольную продукцию в любом случае — при производстве каждой партии продукции, при её перевозке и реализации, – то теперь эта необходимость отпадает для предприятий общественного питания, производящих продукцию для питания людей на данном предприятии. Не нужно оформлять ВСД и перерабатывающим цехам предприятий розничной торговли при производстве кулинарных изделий или готовых блюд, предназначенных для продажи конечному потребителю.</w:t>
      </w:r>
    </w:p>
    <w:p w:rsidR="000B0C91" w:rsidRPr="008F5502" w:rsidRDefault="000B0C91" w:rsidP="008F5502">
      <w:pPr>
        <w:pStyle w:val="a4"/>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lastRenderedPageBreak/>
        <w:t>Также не требуется оформлять ВСД производителю подконтрольного товара, произведённого не для реализации, а например, для личного потребления, для использования в качестве приманки для охоты или рыбной ловли, для кормления принадлежащих производителю животных или для удобрения собственных земельных участков. На такие товары производитель не будет оформлять ВСД и при их перемещении по территории Российской Федерации.</w:t>
      </w:r>
    </w:p>
    <w:p w:rsidR="000B0C91" w:rsidRPr="008F5502" w:rsidRDefault="000B0C91" w:rsidP="008F5502">
      <w:pPr>
        <w:pStyle w:val="a4"/>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t>Кроме этого, не потребуется оформление ветеринарно-сопроводительных документов и при перевозке по территории России владельцами домашних, служебных и декоративных животных, если это не связано с предпринимательской деятельностью. Правда, если животное везут на выставку, ВСД должны быть оформлены как и прежде. Также отпала необходимость в документах для сель</w:t>
      </w:r>
      <w:r w:rsidR="00B9564F" w:rsidRPr="008F5502">
        <w:rPr>
          <w:rFonts w:ascii="Times New Roman" w:hAnsi="Times New Roman"/>
          <w:sz w:val="28"/>
          <w:szCs w:val="28"/>
          <w:shd w:val="clear" w:color="auto" w:fill="FFFFFF"/>
        </w:rPr>
        <w:t>ско</w:t>
      </w:r>
      <w:r w:rsidRPr="008F5502">
        <w:rPr>
          <w:rFonts w:ascii="Times New Roman" w:hAnsi="Times New Roman"/>
          <w:sz w:val="28"/>
          <w:szCs w:val="28"/>
          <w:shd w:val="clear" w:color="auto" w:fill="FFFFFF"/>
        </w:rPr>
        <w:t>хоз</w:t>
      </w:r>
      <w:r w:rsidR="00B9564F" w:rsidRPr="008F5502">
        <w:rPr>
          <w:rFonts w:ascii="Times New Roman" w:hAnsi="Times New Roman"/>
          <w:sz w:val="28"/>
          <w:szCs w:val="28"/>
          <w:shd w:val="clear" w:color="auto" w:fill="FFFFFF"/>
        </w:rPr>
        <w:t xml:space="preserve">яйственных </w:t>
      </w:r>
      <w:r w:rsidRPr="008F5502">
        <w:rPr>
          <w:rFonts w:ascii="Times New Roman" w:hAnsi="Times New Roman"/>
          <w:sz w:val="28"/>
          <w:szCs w:val="28"/>
          <w:shd w:val="clear" w:color="auto" w:fill="FFFFFF"/>
        </w:rPr>
        <w:t>животных, если владелец перевозит их по территории страны для выпаса, поения, купания и выгула.</w:t>
      </w:r>
    </w:p>
    <w:p w:rsidR="000B0C91" w:rsidRPr="008F5502" w:rsidRDefault="000B0C91" w:rsidP="008F5502">
      <w:pPr>
        <w:pStyle w:val="a5"/>
        <w:spacing w:before="0" w:beforeAutospacing="0" w:after="0" w:afterAutospacing="0"/>
        <w:ind w:firstLine="709"/>
        <w:jc w:val="both"/>
        <w:rPr>
          <w:sz w:val="28"/>
          <w:szCs w:val="28"/>
        </w:rPr>
      </w:pPr>
      <w:r w:rsidRPr="008F5502">
        <w:rPr>
          <w:sz w:val="28"/>
          <w:szCs w:val="28"/>
        </w:rPr>
        <w:t>Для перевозки домашних животных (некоммерческие партии не более 2 х голов) через границу Р</w:t>
      </w:r>
      <w:r w:rsidR="00B9564F" w:rsidRPr="008F5502">
        <w:rPr>
          <w:sz w:val="28"/>
          <w:szCs w:val="28"/>
        </w:rPr>
        <w:t xml:space="preserve">оссийской </w:t>
      </w:r>
      <w:r w:rsidRPr="008F5502">
        <w:rPr>
          <w:sz w:val="28"/>
          <w:szCs w:val="28"/>
        </w:rPr>
        <w:t>Ф</w:t>
      </w:r>
      <w:r w:rsidR="00B9564F" w:rsidRPr="008F5502">
        <w:rPr>
          <w:sz w:val="28"/>
          <w:szCs w:val="28"/>
        </w:rPr>
        <w:t>едерации</w:t>
      </w:r>
      <w:r w:rsidRPr="008F5502">
        <w:rPr>
          <w:sz w:val="28"/>
          <w:szCs w:val="28"/>
        </w:rPr>
        <w:t xml:space="preserve"> им необходимо сделать:</w:t>
      </w:r>
    </w:p>
    <w:p w:rsidR="000B0C91" w:rsidRPr="008F5502" w:rsidRDefault="000B0C91" w:rsidP="008F5502">
      <w:pPr>
        <w:pStyle w:val="a5"/>
        <w:spacing w:before="0" w:beforeAutospacing="0" w:after="0" w:afterAutospacing="0"/>
        <w:ind w:firstLine="709"/>
        <w:jc w:val="both"/>
        <w:rPr>
          <w:sz w:val="28"/>
          <w:szCs w:val="28"/>
        </w:rPr>
      </w:pPr>
      <w:r w:rsidRPr="008F5502">
        <w:rPr>
          <w:sz w:val="28"/>
          <w:szCs w:val="28"/>
        </w:rPr>
        <w:t>все необходимые прививки (бешенство и др. согласно требованиям страны ввоза животных, которые необходимо уточнить в консульстве принимающей стороны) и собрать соответствующие документы – ветеринарное свидетельство ф</w:t>
      </w:r>
      <w:r w:rsidR="00B9564F" w:rsidRPr="008F5502">
        <w:rPr>
          <w:sz w:val="28"/>
          <w:szCs w:val="28"/>
        </w:rPr>
        <w:t>ормы</w:t>
      </w:r>
      <w:r w:rsidRPr="008F5502">
        <w:rPr>
          <w:sz w:val="28"/>
          <w:szCs w:val="28"/>
        </w:rPr>
        <w:t xml:space="preserve"> 1, разрешение на вывоз животного (-ых).- выд</w:t>
      </w:r>
      <w:r w:rsidR="00B9564F" w:rsidRPr="008F5502">
        <w:rPr>
          <w:sz w:val="28"/>
          <w:szCs w:val="28"/>
        </w:rPr>
        <w:t>аются ветеринарной службой</w:t>
      </w:r>
      <w:r w:rsidR="0026063B">
        <w:rPr>
          <w:sz w:val="28"/>
          <w:szCs w:val="28"/>
        </w:rPr>
        <w:t xml:space="preserve"> </w:t>
      </w:r>
      <w:r w:rsidR="00B9564F" w:rsidRPr="008F5502">
        <w:rPr>
          <w:sz w:val="28"/>
          <w:szCs w:val="28"/>
        </w:rPr>
        <w:t>субъ</w:t>
      </w:r>
      <w:r w:rsidRPr="008F5502">
        <w:rPr>
          <w:sz w:val="28"/>
          <w:szCs w:val="28"/>
        </w:rPr>
        <w:t xml:space="preserve">екта </w:t>
      </w:r>
      <w:r w:rsidR="00B9564F" w:rsidRPr="008F5502">
        <w:rPr>
          <w:sz w:val="28"/>
          <w:szCs w:val="28"/>
        </w:rPr>
        <w:t>Российской Федерации</w:t>
      </w:r>
      <w:r w:rsidRPr="008F5502">
        <w:rPr>
          <w:sz w:val="28"/>
          <w:szCs w:val="28"/>
        </w:rPr>
        <w:t xml:space="preserve"> по месту жительства владельца), международный ветеринарный </w:t>
      </w:r>
      <w:hyperlink r:id="rId8" w:anchor="dst100204" w:history="1">
        <w:r w:rsidRPr="008F5502">
          <w:rPr>
            <w:rStyle w:val="a6"/>
            <w:color w:val="auto"/>
            <w:sz w:val="28"/>
            <w:szCs w:val="28"/>
            <w:u w:val="none"/>
          </w:rPr>
          <w:t>паспорт</w:t>
        </w:r>
      </w:hyperlink>
      <w:r w:rsidRPr="008F5502">
        <w:rPr>
          <w:sz w:val="28"/>
          <w:szCs w:val="28"/>
        </w:rPr>
        <w:t>, который также приравнивается к ветеринарному свидетельству и содержит данные о животном и о владельце, о проведении необходимых обработок, вакцинаций и о сделанных прививках, при этом прививка от бешенства должна быть сделана не позднее чем за 20 дней и не более 12 месяцев до отъезда (</w:t>
      </w:r>
      <w:hyperlink r:id="rId9" w:anchor="dst397" w:history="1">
        <w:r w:rsidRPr="008F5502">
          <w:rPr>
            <w:rStyle w:val="a6"/>
            <w:color w:val="auto"/>
            <w:sz w:val="28"/>
            <w:szCs w:val="28"/>
            <w:u w:val="none"/>
          </w:rPr>
          <w:t>гл</w:t>
        </w:r>
        <w:r w:rsidR="00B9564F" w:rsidRPr="008F5502">
          <w:rPr>
            <w:rStyle w:val="a6"/>
            <w:color w:val="auto"/>
            <w:sz w:val="28"/>
            <w:szCs w:val="28"/>
            <w:u w:val="none"/>
          </w:rPr>
          <w:t>ава</w:t>
        </w:r>
        <w:r w:rsidRPr="008F5502">
          <w:rPr>
            <w:rStyle w:val="a6"/>
            <w:color w:val="auto"/>
            <w:sz w:val="28"/>
            <w:szCs w:val="28"/>
            <w:u w:val="none"/>
          </w:rPr>
          <w:t xml:space="preserve"> 15</w:t>
        </w:r>
      </w:hyperlink>
      <w:r w:rsidRPr="008F5502">
        <w:rPr>
          <w:sz w:val="28"/>
          <w:szCs w:val="28"/>
        </w:rPr>
        <w:t xml:space="preserve"> Решения К</w:t>
      </w:r>
      <w:r w:rsidR="00B9564F" w:rsidRPr="008F5502">
        <w:rPr>
          <w:sz w:val="28"/>
          <w:szCs w:val="28"/>
        </w:rPr>
        <w:t xml:space="preserve">омиссии Таможенного союза от 18 июня </w:t>
      </w:r>
      <w:r w:rsidRPr="008F5502">
        <w:rPr>
          <w:sz w:val="28"/>
          <w:szCs w:val="28"/>
        </w:rPr>
        <w:t>2010</w:t>
      </w:r>
      <w:r w:rsidR="00B9564F" w:rsidRPr="008F5502">
        <w:rPr>
          <w:sz w:val="28"/>
          <w:szCs w:val="28"/>
        </w:rPr>
        <w:t xml:space="preserve"> г.</w:t>
      </w:r>
      <w:r w:rsidR="0026063B">
        <w:rPr>
          <w:sz w:val="28"/>
          <w:szCs w:val="28"/>
        </w:rPr>
        <w:t xml:space="preserve"> </w:t>
      </w:r>
      <w:r w:rsidR="00B9564F" w:rsidRPr="008F5502">
        <w:rPr>
          <w:sz w:val="28"/>
          <w:szCs w:val="28"/>
        </w:rPr>
        <w:t>№</w:t>
      </w:r>
      <w:r w:rsidRPr="008F5502">
        <w:rPr>
          <w:sz w:val="28"/>
          <w:szCs w:val="28"/>
        </w:rPr>
        <w:t xml:space="preserve"> 317; </w:t>
      </w:r>
      <w:hyperlink r:id="rId10" w:history="1">
        <w:r w:rsidRPr="008F5502">
          <w:rPr>
            <w:rStyle w:val="a6"/>
            <w:color w:val="auto"/>
            <w:sz w:val="28"/>
            <w:szCs w:val="28"/>
            <w:u w:val="none"/>
          </w:rPr>
          <w:t>письмо</w:t>
        </w:r>
      </w:hyperlink>
      <w:r w:rsidRPr="008F5502">
        <w:rPr>
          <w:sz w:val="28"/>
          <w:szCs w:val="28"/>
        </w:rPr>
        <w:t xml:space="preserve"> Россельхознадзора </w:t>
      </w:r>
      <w:r w:rsidR="00B9564F" w:rsidRPr="008F5502">
        <w:rPr>
          <w:sz w:val="28"/>
          <w:szCs w:val="28"/>
        </w:rPr>
        <w:t xml:space="preserve">от </w:t>
      </w:r>
      <w:r w:rsidRPr="008F5502">
        <w:rPr>
          <w:sz w:val="28"/>
          <w:szCs w:val="28"/>
        </w:rPr>
        <w:t>1</w:t>
      </w:r>
      <w:r w:rsidR="00B9564F" w:rsidRPr="008F5502">
        <w:rPr>
          <w:sz w:val="28"/>
          <w:szCs w:val="28"/>
        </w:rPr>
        <w:t xml:space="preserve"> ноября </w:t>
      </w:r>
      <w:r w:rsidRPr="008F5502">
        <w:rPr>
          <w:sz w:val="28"/>
          <w:szCs w:val="28"/>
        </w:rPr>
        <w:t>2016</w:t>
      </w:r>
      <w:r w:rsidR="00B9564F" w:rsidRPr="008F5502">
        <w:rPr>
          <w:sz w:val="28"/>
          <w:szCs w:val="28"/>
        </w:rPr>
        <w:t xml:space="preserve"> г.</w:t>
      </w:r>
      <w:r w:rsidR="0026063B">
        <w:rPr>
          <w:sz w:val="28"/>
          <w:szCs w:val="28"/>
        </w:rPr>
        <w:t xml:space="preserve"> </w:t>
      </w:r>
      <w:r w:rsidR="00B9564F" w:rsidRPr="008F5502">
        <w:rPr>
          <w:sz w:val="28"/>
          <w:szCs w:val="28"/>
        </w:rPr>
        <w:t>№</w:t>
      </w:r>
      <w:r w:rsidRPr="008F5502">
        <w:rPr>
          <w:sz w:val="28"/>
          <w:szCs w:val="28"/>
        </w:rPr>
        <w:t xml:space="preserve"> ФС-НВ-7/20751).</w:t>
      </w:r>
    </w:p>
    <w:p w:rsidR="000B0C91" w:rsidRPr="008F5502" w:rsidRDefault="000B0C91" w:rsidP="008F5502">
      <w:pPr>
        <w:autoSpaceDE w:val="0"/>
        <w:autoSpaceDN w:val="0"/>
        <w:adjustRightInd w:val="0"/>
        <w:spacing w:after="0" w:line="240" w:lineRule="auto"/>
        <w:ind w:firstLine="709"/>
        <w:jc w:val="both"/>
        <w:rPr>
          <w:rFonts w:ascii="Times New Roman" w:eastAsiaTheme="minorHAnsi" w:hAnsi="Times New Roman"/>
          <w:sz w:val="28"/>
          <w:szCs w:val="28"/>
        </w:rPr>
      </w:pPr>
      <w:r w:rsidRPr="008F5502">
        <w:rPr>
          <w:rFonts w:ascii="Times New Roman" w:hAnsi="Times New Roman"/>
          <w:sz w:val="28"/>
          <w:szCs w:val="28"/>
        </w:rPr>
        <w:t xml:space="preserve">Для перемещения животного за пределы </w:t>
      </w:r>
      <w:r w:rsidR="00B9564F" w:rsidRPr="008F5502">
        <w:rPr>
          <w:rFonts w:ascii="Times New Roman" w:hAnsi="Times New Roman"/>
          <w:sz w:val="28"/>
          <w:szCs w:val="28"/>
        </w:rPr>
        <w:t>Российской Федерации</w:t>
      </w:r>
      <w:r w:rsidRPr="008F5502">
        <w:rPr>
          <w:rFonts w:ascii="Times New Roman" w:hAnsi="Times New Roman"/>
          <w:sz w:val="28"/>
          <w:szCs w:val="28"/>
        </w:rPr>
        <w:t xml:space="preserve"> в ветеринарном паспорте должна стоять отметка о чипировании (клеймении) и отметка о дегельминтизации, чипирование животного должно производит</w:t>
      </w:r>
      <w:r w:rsidR="0026063B">
        <w:rPr>
          <w:rFonts w:ascii="Times New Roman" w:hAnsi="Times New Roman"/>
          <w:sz w:val="28"/>
          <w:szCs w:val="28"/>
        </w:rPr>
        <w:t>ь</w:t>
      </w:r>
      <w:r w:rsidRPr="008F5502">
        <w:rPr>
          <w:rFonts w:ascii="Times New Roman" w:hAnsi="Times New Roman"/>
          <w:sz w:val="28"/>
          <w:szCs w:val="28"/>
        </w:rPr>
        <w:t>ся владельцами животных до</w:t>
      </w:r>
      <w:r w:rsidR="0026063B">
        <w:rPr>
          <w:rFonts w:ascii="Times New Roman" w:hAnsi="Times New Roman"/>
          <w:sz w:val="28"/>
          <w:szCs w:val="28"/>
        </w:rPr>
        <w:t xml:space="preserve"> </w:t>
      </w:r>
      <w:r w:rsidRPr="008F5502">
        <w:rPr>
          <w:rFonts w:ascii="Times New Roman" w:hAnsi="Times New Roman"/>
          <w:sz w:val="28"/>
          <w:szCs w:val="28"/>
        </w:rPr>
        <w:t>момента проведения профилакт</w:t>
      </w:r>
      <w:r w:rsidR="00B9564F" w:rsidRPr="008F5502">
        <w:rPr>
          <w:rFonts w:ascii="Times New Roman" w:hAnsi="Times New Roman"/>
          <w:sz w:val="28"/>
          <w:szCs w:val="28"/>
        </w:rPr>
        <w:t>ических вакцинаций и обработок</w:t>
      </w:r>
      <w:r w:rsidRPr="008F5502">
        <w:rPr>
          <w:rFonts w:ascii="Times New Roman" w:hAnsi="Times New Roman"/>
          <w:sz w:val="28"/>
          <w:szCs w:val="28"/>
        </w:rPr>
        <w:t xml:space="preserve"> (</w:t>
      </w:r>
      <w:hyperlink r:id="rId11" w:anchor="dst100023" w:history="1">
        <w:r w:rsidRPr="008F5502">
          <w:rPr>
            <w:rStyle w:val="a6"/>
            <w:rFonts w:ascii="Times New Roman" w:hAnsi="Times New Roman"/>
            <w:color w:val="auto"/>
            <w:sz w:val="28"/>
            <w:szCs w:val="28"/>
            <w:u w:val="none"/>
          </w:rPr>
          <w:t>п</w:t>
        </w:r>
        <w:r w:rsidR="00B9564F" w:rsidRPr="008F5502">
          <w:rPr>
            <w:rStyle w:val="a6"/>
            <w:rFonts w:ascii="Times New Roman" w:hAnsi="Times New Roman"/>
            <w:color w:val="auto"/>
            <w:sz w:val="28"/>
            <w:szCs w:val="28"/>
            <w:u w:val="none"/>
          </w:rPr>
          <w:t>ункт</w:t>
        </w:r>
        <w:r w:rsidRPr="008F5502">
          <w:rPr>
            <w:rStyle w:val="a6"/>
            <w:rFonts w:ascii="Times New Roman" w:hAnsi="Times New Roman"/>
            <w:color w:val="auto"/>
            <w:sz w:val="28"/>
            <w:szCs w:val="28"/>
            <w:u w:val="none"/>
          </w:rPr>
          <w:t xml:space="preserve"> 4</w:t>
        </w:r>
      </w:hyperlink>
      <w:r w:rsidR="0026063B">
        <w:t xml:space="preserve"> </w:t>
      </w:r>
      <w:r w:rsidR="00B9564F" w:rsidRPr="008F5502">
        <w:rPr>
          <w:rFonts w:ascii="Times New Roman" w:eastAsiaTheme="minorHAnsi" w:hAnsi="Times New Roman"/>
          <w:sz w:val="28"/>
          <w:szCs w:val="28"/>
        </w:rPr>
        <w:t>Правил осуществления государственного ветеринарного надзора в пунктах пропуска через государственную границу Российской Федерации</w:t>
      </w:r>
      <w:r w:rsidRPr="008F5502">
        <w:rPr>
          <w:sz w:val="28"/>
          <w:szCs w:val="28"/>
        </w:rPr>
        <w:t xml:space="preserve">, </w:t>
      </w:r>
      <w:r w:rsidRPr="008F5502">
        <w:rPr>
          <w:rFonts w:ascii="Times New Roman" w:hAnsi="Times New Roman"/>
          <w:sz w:val="28"/>
          <w:szCs w:val="28"/>
        </w:rPr>
        <w:t>утв</w:t>
      </w:r>
      <w:r w:rsidR="00B9564F" w:rsidRPr="008F5502">
        <w:rPr>
          <w:rFonts w:ascii="Times New Roman" w:hAnsi="Times New Roman"/>
          <w:sz w:val="28"/>
          <w:szCs w:val="28"/>
        </w:rPr>
        <w:t>ержденных</w:t>
      </w:r>
      <w:r w:rsidR="0026063B">
        <w:rPr>
          <w:rFonts w:ascii="Times New Roman" w:hAnsi="Times New Roman"/>
          <w:sz w:val="28"/>
          <w:szCs w:val="28"/>
        </w:rPr>
        <w:t xml:space="preserve"> </w:t>
      </w:r>
      <w:r w:rsidR="00B9564F" w:rsidRPr="008F5502">
        <w:rPr>
          <w:rFonts w:ascii="Times New Roman" w:hAnsi="Times New Roman"/>
          <w:sz w:val="28"/>
          <w:szCs w:val="28"/>
        </w:rPr>
        <w:t>п</w:t>
      </w:r>
      <w:r w:rsidRPr="008F5502">
        <w:rPr>
          <w:rFonts w:ascii="Times New Roman" w:hAnsi="Times New Roman"/>
          <w:sz w:val="28"/>
          <w:szCs w:val="28"/>
        </w:rPr>
        <w:t xml:space="preserve">остановлением Правительства </w:t>
      </w:r>
      <w:r w:rsidR="00B9564F" w:rsidRPr="008F5502">
        <w:rPr>
          <w:rFonts w:ascii="Times New Roman" w:hAnsi="Times New Roman"/>
          <w:sz w:val="28"/>
          <w:szCs w:val="28"/>
        </w:rPr>
        <w:t>Российской Федерации</w:t>
      </w:r>
      <w:r w:rsidRPr="008F5502">
        <w:rPr>
          <w:rFonts w:ascii="Times New Roman" w:hAnsi="Times New Roman"/>
          <w:sz w:val="28"/>
          <w:szCs w:val="28"/>
        </w:rPr>
        <w:t xml:space="preserve"> от 29.06.2011 </w:t>
      </w:r>
      <w:r w:rsidR="009D0923" w:rsidRPr="008F5502">
        <w:rPr>
          <w:rFonts w:ascii="Times New Roman" w:hAnsi="Times New Roman"/>
          <w:sz w:val="28"/>
          <w:szCs w:val="28"/>
        </w:rPr>
        <w:t>№</w:t>
      </w:r>
      <w:r w:rsidRPr="008F5502">
        <w:rPr>
          <w:rFonts w:ascii="Times New Roman" w:hAnsi="Times New Roman"/>
          <w:sz w:val="28"/>
          <w:szCs w:val="28"/>
        </w:rPr>
        <w:t xml:space="preserve"> 501).</w:t>
      </w:r>
      <w:r w:rsidR="0026063B">
        <w:rPr>
          <w:rFonts w:ascii="Times New Roman" w:hAnsi="Times New Roman"/>
          <w:sz w:val="28"/>
          <w:szCs w:val="28"/>
        </w:rPr>
        <w:t xml:space="preserve"> </w:t>
      </w:r>
      <w:r w:rsidRPr="008F5502">
        <w:rPr>
          <w:rFonts w:ascii="Times New Roman" w:hAnsi="Times New Roman"/>
          <w:sz w:val="28"/>
          <w:szCs w:val="28"/>
        </w:rPr>
        <w:t>Документ можно получить в клубе, где животное приобреталось, или в любой ветеринарной клинике при первой вакцинации животного;</w:t>
      </w:r>
      <w:r w:rsidR="0026063B">
        <w:rPr>
          <w:rFonts w:ascii="Times New Roman" w:hAnsi="Times New Roman"/>
          <w:sz w:val="28"/>
          <w:szCs w:val="28"/>
        </w:rPr>
        <w:t xml:space="preserve"> </w:t>
      </w:r>
      <w:r w:rsidRPr="008F5502">
        <w:rPr>
          <w:rFonts w:ascii="Times New Roman" w:hAnsi="Times New Roman"/>
          <w:sz w:val="28"/>
          <w:szCs w:val="28"/>
        </w:rPr>
        <w:t xml:space="preserve">ветеринарное </w:t>
      </w:r>
      <w:hyperlink r:id="rId12" w:anchor="dst100886" w:history="1">
        <w:r w:rsidRPr="0026063B">
          <w:rPr>
            <w:rStyle w:val="a6"/>
            <w:rFonts w:ascii="Times New Roman" w:hAnsi="Times New Roman"/>
            <w:color w:val="auto"/>
            <w:sz w:val="28"/>
            <w:szCs w:val="28"/>
            <w:u w:val="none"/>
          </w:rPr>
          <w:t>свидетельство</w:t>
        </w:r>
      </w:hyperlink>
      <w:r w:rsidRPr="0026063B">
        <w:rPr>
          <w:rFonts w:ascii="Times New Roman" w:hAnsi="Times New Roman"/>
          <w:sz w:val="28"/>
          <w:szCs w:val="28"/>
        </w:rPr>
        <w:t>,</w:t>
      </w:r>
      <w:r w:rsidR="0026063B">
        <w:rPr>
          <w:rFonts w:ascii="Times New Roman" w:hAnsi="Times New Roman"/>
          <w:sz w:val="28"/>
          <w:szCs w:val="28"/>
        </w:rPr>
        <w:t xml:space="preserve"> </w:t>
      </w:r>
      <w:r w:rsidRPr="008F5502">
        <w:rPr>
          <w:rFonts w:ascii="Times New Roman" w:hAnsi="Times New Roman"/>
          <w:sz w:val="28"/>
          <w:szCs w:val="28"/>
        </w:rPr>
        <w:t>должно быть оформлено не более чем за пять дней до отъезда в Государственной ветеринарной станции на основании ветеринарного паспорта (</w:t>
      </w:r>
      <w:hyperlink r:id="rId13" w:anchor="dst100064" w:history="1">
        <w:r w:rsidRPr="0026063B">
          <w:rPr>
            <w:rStyle w:val="a6"/>
            <w:rFonts w:ascii="Times New Roman" w:hAnsi="Times New Roman"/>
            <w:color w:val="auto"/>
            <w:sz w:val="28"/>
            <w:szCs w:val="28"/>
            <w:u w:val="none"/>
          </w:rPr>
          <w:t>п</w:t>
        </w:r>
        <w:r w:rsidR="009D0923" w:rsidRPr="0026063B">
          <w:rPr>
            <w:rStyle w:val="a6"/>
            <w:rFonts w:ascii="Times New Roman" w:hAnsi="Times New Roman"/>
            <w:color w:val="auto"/>
            <w:sz w:val="28"/>
            <w:szCs w:val="28"/>
            <w:u w:val="none"/>
          </w:rPr>
          <w:t>ункт</w:t>
        </w:r>
        <w:r w:rsidRPr="0026063B">
          <w:rPr>
            <w:rStyle w:val="a6"/>
            <w:rFonts w:ascii="Times New Roman" w:hAnsi="Times New Roman"/>
            <w:color w:val="auto"/>
            <w:sz w:val="28"/>
            <w:szCs w:val="28"/>
            <w:u w:val="none"/>
          </w:rPr>
          <w:t xml:space="preserve"> 13</w:t>
        </w:r>
      </w:hyperlink>
      <w:r w:rsidR="009D0923" w:rsidRPr="0026063B">
        <w:rPr>
          <w:rFonts w:ascii="Times New Roman" w:eastAsiaTheme="minorHAnsi" w:hAnsi="Times New Roman"/>
          <w:sz w:val="28"/>
          <w:szCs w:val="28"/>
        </w:rPr>
        <w:t xml:space="preserve"> </w:t>
      </w:r>
      <w:r w:rsidR="009D0923" w:rsidRPr="008F5502">
        <w:rPr>
          <w:rFonts w:ascii="Times New Roman" w:eastAsiaTheme="minorHAnsi" w:hAnsi="Times New Roman"/>
          <w:sz w:val="28"/>
          <w:szCs w:val="28"/>
        </w:rPr>
        <w:t>ветеринарных правил организации работы по оформлению ветеринарных сопроводительных документов</w:t>
      </w:r>
      <w:r w:rsidRPr="008F5502">
        <w:rPr>
          <w:rFonts w:ascii="Times New Roman" w:hAnsi="Times New Roman"/>
          <w:sz w:val="28"/>
          <w:szCs w:val="28"/>
        </w:rPr>
        <w:t>, утв</w:t>
      </w:r>
      <w:r w:rsidR="009D0923" w:rsidRPr="008F5502">
        <w:rPr>
          <w:rFonts w:ascii="Times New Roman" w:hAnsi="Times New Roman"/>
          <w:sz w:val="28"/>
          <w:szCs w:val="28"/>
        </w:rPr>
        <w:t>ержденных</w:t>
      </w:r>
      <w:r w:rsidR="0026063B">
        <w:rPr>
          <w:rFonts w:ascii="Times New Roman" w:hAnsi="Times New Roman"/>
          <w:sz w:val="28"/>
          <w:szCs w:val="28"/>
        </w:rPr>
        <w:t xml:space="preserve"> </w:t>
      </w:r>
      <w:r w:rsidR="009D0923" w:rsidRPr="008F5502">
        <w:rPr>
          <w:rFonts w:ascii="Times New Roman" w:hAnsi="Times New Roman"/>
          <w:sz w:val="28"/>
          <w:szCs w:val="28"/>
        </w:rPr>
        <w:t>п</w:t>
      </w:r>
      <w:r w:rsidRPr="008F5502">
        <w:rPr>
          <w:rFonts w:ascii="Times New Roman" w:hAnsi="Times New Roman"/>
          <w:sz w:val="28"/>
          <w:szCs w:val="28"/>
        </w:rPr>
        <w:t>риказом Минсельхоза России от 27</w:t>
      </w:r>
      <w:r w:rsidR="009D0923" w:rsidRPr="008F5502">
        <w:rPr>
          <w:rFonts w:ascii="Times New Roman" w:hAnsi="Times New Roman"/>
          <w:sz w:val="28"/>
          <w:szCs w:val="28"/>
        </w:rPr>
        <w:t xml:space="preserve"> декабря </w:t>
      </w:r>
      <w:r w:rsidRPr="008F5502">
        <w:rPr>
          <w:rFonts w:ascii="Times New Roman" w:hAnsi="Times New Roman"/>
          <w:sz w:val="28"/>
          <w:szCs w:val="28"/>
        </w:rPr>
        <w:t>2016</w:t>
      </w:r>
      <w:r w:rsidR="009D0923" w:rsidRPr="008F5502">
        <w:rPr>
          <w:rFonts w:ascii="Times New Roman" w:hAnsi="Times New Roman"/>
          <w:sz w:val="28"/>
          <w:szCs w:val="28"/>
        </w:rPr>
        <w:t xml:space="preserve"> г.</w:t>
      </w:r>
      <w:r w:rsidR="0026063B">
        <w:rPr>
          <w:rFonts w:ascii="Times New Roman" w:hAnsi="Times New Roman"/>
          <w:sz w:val="28"/>
          <w:szCs w:val="28"/>
        </w:rPr>
        <w:t xml:space="preserve"> </w:t>
      </w:r>
      <w:r w:rsidR="009D0923" w:rsidRPr="008F5502">
        <w:rPr>
          <w:rFonts w:ascii="Times New Roman" w:hAnsi="Times New Roman"/>
          <w:sz w:val="28"/>
          <w:szCs w:val="28"/>
        </w:rPr>
        <w:t>№</w:t>
      </w:r>
      <w:r w:rsidRPr="008F5502">
        <w:rPr>
          <w:rFonts w:ascii="Times New Roman" w:hAnsi="Times New Roman"/>
          <w:sz w:val="28"/>
          <w:szCs w:val="28"/>
        </w:rPr>
        <w:t xml:space="preserve"> 589).</w:t>
      </w:r>
    </w:p>
    <w:p w:rsidR="000B0C91" w:rsidRPr="008F5502" w:rsidRDefault="000B0C91" w:rsidP="008F5502">
      <w:pPr>
        <w:pStyle w:val="a5"/>
        <w:spacing w:before="0" w:beforeAutospacing="0" w:after="0" w:afterAutospacing="0"/>
        <w:ind w:firstLine="709"/>
        <w:jc w:val="both"/>
        <w:rPr>
          <w:sz w:val="28"/>
          <w:szCs w:val="28"/>
        </w:rPr>
      </w:pPr>
      <w:r w:rsidRPr="008F5502">
        <w:rPr>
          <w:sz w:val="28"/>
          <w:szCs w:val="28"/>
        </w:rPr>
        <w:t xml:space="preserve">При вывозе животного за границу ветеринарное свидетельство заменяется на ветеринарный </w:t>
      </w:r>
      <w:hyperlink r:id="rId14" w:anchor="dst101018" w:history="1">
        <w:r w:rsidRPr="008F5502">
          <w:rPr>
            <w:rStyle w:val="a6"/>
            <w:color w:val="auto"/>
            <w:sz w:val="28"/>
            <w:szCs w:val="28"/>
            <w:u w:val="none"/>
          </w:rPr>
          <w:t>сертификат</w:t>
        </w:r>
      </w:hyperlink>
      <w:r w:rsidRPr="008F5502">
        <w:rPr>
          <w:sz w:val="28"/>
          <w:szCs w:val="28"/>
        </w:rPr>
        <w:t xml:space="preserve"> международного образца</w:t>
      </w:r>
      <w:r w:rsidR="0026063B">
        <w:rPr>
          <w:sz w:val="28"/>
          <w:szCs w:val="28"/>
        </w:rPr>
        <w:t xml:space="preserve"> </w:t>
      </w:r>
      <w:r w:rsidRPr="008F5502">
        <w:rPr>
          <w:sz w:val="28"/>
          <w:szCs w:val="28"/>
        </w:rPr>
        <w:t xml:space="preserve">формы 5 а, который оформляется при прохождении пограничного ветеринарного контроля или по месту отправки (на железнодорожном пункте пропуска через Государственную границу </w:t>
      </w:r>
      <w:r w:rsidR="009D0923" w:rsidRPr="008F5502">
        <w:rPr>
          <w:sz w:val="28"/>
          <w:szCs w:val="28"/>
        </w:rPr>
        <w:lastRenderedPageBreak/>
        <w:t>Российской Федерации</w:t>
      </w:r>
      <w:r w:rsidRPr="008F5502">
        <w:rPr>
          <w:sz w:val="28"/>
          <w:szCs w:val="28"/>
        </w:rPr>
        <w:t xml:space="preserve"> или на пограничном контрольном пункте пропуска через Государственную границу </w:t>
      </w:r>
      <w:r w:rsidR="009D0923" w:rsidRPr="008F5502">
        <w:rPr>
          <w:sz w:val="28"/>
          <w:szCs w:val="28"/>
        </w:rPr>
        <w:t>Российской Федерации</w:t>
      </w:r>
      <w:r w:rsidRPr="008F5502">
        <w:rPr>
          <w:sz w:val="28"/>
          <w:szCs w:val="28"/>
        </w:rPr>
        <w:t xml:space="preserve"> в аэропорту вылета, или же на автомобильном переходе государственной границы </w:t>
      </w:r>
      <w:r w:rsidR="009D0923" w:rsidRPr="008F5502">
        <w:rPr>
          <w:sz w:val="28"/>
          <w:szCs w:val="28"/>
        </w:rPr>
        <w:t>Российской Федерации</w:t>
      </w:r>
      <w:r w:rsidRPr="008F5502">
        <w:rPr>
          <w:sz w:val="28"/>
          <w:szCs w:val="28"/>
        </w:rPr>
        <w:t>) (</w:t>
      </w:r>
      <w:hyperlink r:id="rId15" w:anchor="dst100315" w:history="1">
        <w:r w:rsidRPr="008F5502">
          <w:rPr>
            <w:rStyle w:val="a6"/>
            <w:color w:val="auto"/>
            <w:sz w:val="28"/>
            <w:szCs w:val="28"/>
            <w:u w:val="none"/>
          </w:rPr>
          <w:t>п</w:t>
        </w:r>
        <w:r w:rsidR="009D0923" w:rsidRPr="008F5502">
          <w:rPr>
            <w:rStyle w:val="a6"/>
            <w:color w:val="auto"/>
            <w:sz w:val="28"/>
            <w:szCs w:val="28"/>
            <w:u w:val="none"/>
          </w:rPr>
          <w:t>ункт</w:t>
        </w:r>
        <w:r w:rsidR="00837F27">
          <w:rPr>
            <w:rStyle w:val="a6"/>
            <w:color w:val="auto"/>
            <w:sz w:val="28"/>
            <w:szCs w:val="28"/>
            <w:u w:val="none"/>
          </w:rPr>
          <w:t xml:space="preserve"> </w:t>
        </w:r>
        <w:r w:rsidRPr="008F5502">
          <w:rPr>
            <w:rStyle w:val="a6"/>
            <w:color w:val="auto"/>
            <w:sz w:val="28"/>
            <w:szCs w:val="28"/>
            <w:u w:val="none"/>
          </w:rPr>
          <w:t>3</w:t>
        </w:r>
      </w:hyperlink>
      <w:r w:rsidRPr="008F5502">
        <w:rPr>
          <w:sz w:val="28"/>
          <w:szCs w:val="28"/>
        </w:rPr>
        <w:t xml:space="preserve"> Порядка, утв</w:t>
      </w:r>
      <w:r w:rsidR="009D0923" w:rsidRPr="008F5502">
        <w:rPr>
          <w:sz w:val="28"/>
          <w:szCs w:val="28"/>
        </w:rPr>
        <w:t>ержденного</w:t>
      </w:r>
      <w:r w:rsidR="0026063B">
        <w:rPr>
          <w:sz w:val="28"/>
          <w:szCs w:val="28"/>
        </w:rPr>
        <w:t xml:space="preserve"> </w:t>
      </w:r>
      <w:r w:rsidR="009D0923" w:rsidRPr="008F5502">
        <w:rPr>
          <w:sz w:val="28"/>
          <w:szCs w:val="28"/>
        </w:rPr>
        <w:t>п</w:t>
      </w:r>
      <w:r w:rsidRPr="008F5502">
        <w:rPr>
          <w:sz w:val="28"/>
          <w:szCs w:val="28"/>
        </w:rPr>
        <w:t xml:space="preserve">риказом Минсельхоза России от </w:t>
      </w:r>
      <w:r w:rsidR="009D0923" w:rsidRPr="008F5502">
        <w:rPr>
          <w:sz w:val="28"/>
          <w:szCs w:val="28"/>
        </w:rPr>
        <w:t>27 декабря 2016 г. № 589</w:t>
      </w:r>
      <w:r w:rsidRPr="008F5502">
        <w:rPr>
          <w:sz w:val="28"/>
          <w:szCs w:val="28"/>
        </w:rPr>
        <w:t xml:space="preserve">). </w:t>
      </w:r>
    </w:p>
    <w:p w:rsidR="000B0C91" w:rsidRPr="008F5502" w:rsidRDefault="000B0C91" w:rsidP="008F5502">
      <w:pPr>
        <w:pStyle w:val="a5"/>
        <w:spacing w:before="0" w:beforeAutospacing="0" w:after="0" w:afterAutospacing="0"/>
        <w:ind w:firstLine="709"/>
        <w:jc w:val="both"/>
        <w:rPr>
          <w:sz w:val="28"/>
          <w:szCs w:val="28"/>
        </w:rPr>
      </w:pPr>
      <w:r w:rsidRPr="008F5502">
        <w:rPr>
          <w:sz w:val="28"/>
          <w:szCs w:val="28"/>
        </w:rPr>
        <w:t>Если владельцы животных</w:t>
      </w:r>
      <w:r w:rsidR="0026063B">
        <w:rPr>
          <w:sz w:val="28"/>
          <w:szCs w:val="28"/>
        </w:rPr>
        <w:t xml:space="preserve"> </w:t>
      </w:r>
      <w:r w:rsidRPr="008F5502">
        <w:rPr>
          <w:sz w:val="28"/>
          <w:szCs w:val="28"/>
        </w:rPr>
        <w:t>направля</w:t>
      </w:r>
      <w:r w:rsidR="009D0923" w:rsidRPr="008F5502">
        <w:rPr>
          <w:sz w:val="28"/>
          <w:szCs w:val="28"/>
        </w:rPr>
        <w:t>ются</w:t>
      </w:r>
      <w:r w:rsidRPr="008F5502">
        <w:rPr>
          <w:sz w:val="28"/>
          <w:szCs w:val="28"/>
        </w:rPr>
        <w:t xml:space="preserve"> в страну </w:t>
      </w:r>
      <w:r w:rsidR="009D0923" w:rsidRPr="008F5502">
        <w:rPr>
          <w:sz w:val="28"/>
          <w:szCs w:val="28"/>
        </w:rPr>
        <w:t>Европейского союза</w:t>
      </w:r>
      <w:r w:rsidRPr="008F5502">
        <w:rPr>
          <w:sz w:val="28"/>
          <w:szCs w:val="28"/>
        </w:rPr>
        <w:t>, Израил</w:t>
      </w:r>
      <w:r w:rsidR="0026063B">
        <w:rPr>
          <w:sz w:val="28"/>
          <w:szCs w:val="28"/>
        </w:rPr>
        <w:t>ь</w:t>
      </w:r>
      <w:r w:rsidRPr="008F5502">
        <w:rPr>
          <w:sz w:val="28"/>
          <w:szCs w:val="28"/>
        </w:rPr>
        <w:t>, Турци</w:t>
      </w:r>
      <w:r w:rsidR="0026063B">
        <w:rPr>
          <w:sz w:val="28"/>
          <w:szCs w:val="28"/>
        </w:rPr>
        <w:t>ю</w:t>
      </w:r>
      <w:r w:rsidRPr="008F5502">
        <w:rPr>
          <w:sz w:val="28"/>
          <w:szCs w:val="28"/>
        </w:rPr>
        <w:t>, то вмест</w:t>
      </w:r>
      <w:r w:rsidR="0026063B">
        <w:rPr>
          <w:sz w:val="28"/>
          <w:szCs w:val="28"/>
        </w:rPr>
        <w:t>е</w:t>
      </w:r>
      <w:r w:rsidRPr="008F5502">
        <w:rPr>
          <w:sz w:val="28"/>
          <w:szCs w:val="28"/>
        </w:rPr>
        <w:t xml:space="preserve"> с ветеринарным</w:t>
      </w:r>
      <w:r w:rsidR="0026063B">
        <w:rPr>
          <w:sz w:val="28"/>
          <w:szCs w:val="28"/>
        </w:rPr>
        <w:t xml:space="preserve"> </w:t>
      </w:r>
      <w:hyperlink r:id="rId16" w:anchor="dst101018" w:history="1">
        <w:r w:rsidRPr="008F5502">
          <w:rPr>
            <w:rStyle w:val="a6"/>
            <w:color w:val="auto"/>
            <w:sz w:val="28"/>
            <w:szCs w:val="28"/>
            <w:u w:val="none"/>
          </w:rPr>
          <w:t>сертификат</w:t>
        </w:r>
      </w:hyperlink>
      <w:r w:rsidRPr="008F5502">
        <w:rPr>
          <w:sz w:val="28"/>
          <w:szCs w:val="28"/>
        </w:rPr>
        <w:t>ом международного образца потребуется ветеринарный сертификат Европейского союза, Израиля, Турции установленного образца. Документ выдается при прохождении пограничного ветеринарного контроля.</w:t>
      </w:r>
    </w:p>
    <w:p w:rsidR="00837F27" w:rsidRDefault="000B0C91" w:rsidP="00837F27">
      <w:pPr>
        <w:pStyle w:val="a5"/>
        <w:spacing w:before="0" w:beforeAutospacing="0" w:after="0" w:afterAutospacing="0"/>
        <w:ind w:firstLine="709"/>
        <w:jc w:val="both"/>
        <w:rPr>
          <w:rStyle w:val="postbody"/>
          <w:sz w:val="28"/>
          <w:szCs w:val="28"/>
        </w:rPr>
      </w:pPr>
      <w:r w:rsidRPr="008F5502">
        <w:rPr>
          <w:sz w:val="28"/>
          <w:szCs w:val="28"/>
        </w:rPr>
        <w:t>У граждан</w:t>
      </w:r>
      <w:r w:rsidR="00BB22AD">
        <w:rPr>
          <w:sz w:val="28"/>
          <w:szCs w:val="28"/>
        </w:rPr>
        <w:t>,</w:t>
      </w:r>
      <w:r w:rsidRPr="008F5502">
        <w:rPr>
          <w:sz w:val="28"/>
          <w:szCs w:val="28"/>
        </w:rPr>
        <w:t xml:space="preserve"> имеющих на своих питомцев паспорта на животных</w:t>
      </w:r>
      <w:r w:rsidR="0026063B">
        <w:rPr>
          <w:sz w:val="28"/>
          <w:szCs w:val="28"/>
        </w:rPr>
        <w:t xml:space="preserve"> </w:t>
      </w:r>
      <w:r w:rsidRPr="008F5502">
        <w:rPr>
          <w:sz w:val="28"/>
          <w:szCs w:val="28"/>
        </w:rPr>
        <w:t xml:space="preserve">стран </w:t>
      </w:r>
      <w:r w:rsidR="009D0923" w:rsidRPr="008F5502">
        <w:rPr>
          <w:sz w:val="28"/>
          <w:szCs w:val="28"/>
        </w:rPr>
        <w:t>Европейского союза</w:t>
      </w:r>
      <w:r w:rsidRPr="008F5502">
        <w:rPr>
          <w:sz w:val="28"/>
          <w:szCs w:val="28"/>
        </w:rPr>
        <w:t>,</w:t>
      </w:r>
      <w:r w:rsidR="0026063B">
        <w:rPr>
          <w:sz w:val="28"/>
          <w:szCs w:val="28"/>
        </w:rPr>
        <w:t xml:space="preserve"> </w:t>
      </w:r>
      <w:r w:rsidRPr="008F5502">
        <w:rPr>
          <w:sz w:val="28"/>
          <w:szCs w:val="28"/>
        </w:rPr>
        <w:t>ветеринарный сертификат не требуется, но при условии, что</w:t>
      </w:r>
      <w:r w:rsidR="0026063B">
        <w:rPr>
          <w:sz w:val="28"/>
          <w:szCs w:val="28"/>
        </w:rPr>
        <w:t xml:space="preserve"> </w:t>
      </w:r>
      <w:r w:rsidRPr="008F5502">
        <w:rPr>
          <w:sz w:val="28"/>
          <w:szCs w:val="28"/>
        </w:rPr>
        <w:t>с</w:t>
      </w:r>
      <w:r w:rsidRPr="008F5502">
        <w:rPr>
          <w:rStyle w:val="postbody"/>
          <w:sz w:val="28"/>
          <w:szCs w:val="28"/>
        </w:rPr>
        <w:t xml:space="preserve">ведения, касающиеся вакцинации против бешенства, могут быть внесены в ветеринарный паспорт </w:t>
      </w:r>
      <w:r w:rsidR="009D0923" w:rsidRPr="008F5502">
        <w:rPr>
          <w:sz w:val="28"/>
          <w:szCs w:val="28"/>
        </w:rPr>
        <w:t>Европейского союза</w:t>
      </w:r>
      <w:r w:rsidRPr="008F5502">
        <w:rPr>
          <w:rStyle w:val="postbody"/>
          <w:sz w:val="28"/>
          <w:szCs w:val="28"/>
        </w:rPr>
        <w:t xml:space="preserve"> только компетентным ветеринарным врачом </w:t>
      </w:r>
      <w:r w:rsidR="009D0923" w:rsidRPr="008F5502">
        <w:rPr>
          <w:sz w:val="28"/>
          <w:szCs w:val="28"/>
        </w:rPr>
        <w:t>Европейского союза</w:t>
      </w:r>
      <w:r w:rsidRPr="008F5502">
        <w:rPr>
          <w:rStyle w:val="postbody"/>
          <w:sz w:val="28"/>
          <w:szCs w:val="28"/>
        </w:rPr>
        <w:t>, в противном случае паспорт считается не действительным.</w:t>
      </w:r>
    </w:p>
    <w:p w:rsidR="00837F27" w:rsidRPr="008F5502" w:rsidRDefault="00837F27" w:rsidP="00837F27">
      <w:pPr>
        <w:pStyle w:val="a5"/>
        <w:spacing w:before="0" w:beforeAutospacing="0" w:after="0" w:afterAutospacing="0"/>
        <w:ind w:firstLine="709"/>
        <w:jc w:val="both"/>
        <w:rPr>
          <w:rStyle w:val="postbody"/>
          <w:b/>
          <w:sz w:val="28"/>
          <w:szCs w:val="28"/>
        </w:rPr>
      </w:pPr>
      <w:r w:rsidRPr="00837F27">
        <w:rPr>
          <w:rStyle w:val="postbody"/>
          <w:b/>
          <w:sz w:val="28"/>
          <w:szCs w:val="28"/>
        </w:rPr>
        <w:t xml:space="preserve"> </w:t>
      </w:r>
      <w:r w:rsidRPr="008F5502">
        <w:rPr>
          <w:rStyle w:val="postbody"/>
          <w:b/>
          <w:sz w:val="28"/>
          <w:szCs w:val="28"/>
        </w:rPr>
        <w:t>Возможные ошибки владельцев животных при пересечении границы Российской Федерации.</w:t>
      </w:r>
    </w:p>
    <w:p w:rsidR="00837F27" w:rsidRPr="00837F27" w:rsidRDefault="00837F27" w:rsidP="00837F27">
      <w:pPr>
        <w:spacing w:after="0" w:line="240" w:lineRule="auto"/>
        <w:ind w:firstLine="709"/>
        <w:jc w:val="both"/>
        <w:rPr>
          <w:rFonts w:ascii="Times New Roman" w:hAnsi="Times New Roman"/>
          <w:b/>
          <w:sz w:val="28"/>
          <w:szCs w:val="28"/>
        </w:rPr>
      </w:pPr>
      <w:r w:rsidRPr="008F5502">
        <w:rPr>
          <w:rFonts w:ascii="Times New Roman" w:hAnsi="Times New Roman"/>
          <w:sz w:val="28"/>
          <w:szCs w:val="28"/>
        </w:rPr>
        <w:t>В различных странах существуют специальные правила ввоза животных. Так, например, ввоз домашних животных в страны Евросоюза возможен не ранее трех месяцев с момента их рождения. Также законодательство некоторых европейских стран предусматривает помещение животных в карантин на срок от одного до шести месяцев. Ввоз в Израиль собак и кошек возможен только при наличии анализа крови на антитела к бешенству. Анализ должен быть выполнен в одной из лабораторий, аккредитованных Международной Организаци</w:t>
      </w:r>
      <w:r>
        <w:rPr>
          <w:rFonts w:ascii="Times New Roman" w:hAnsi="Times New Roman"/>
          <w:sz w:val="28"/>
          <w:szCs w:val="28"/>
        </w:rPr>
        <w:t>ей Здоровья Животных (OIE) . Вез</w:t>
      </w:r>
      <w:r w:rsidRPr="008F5502">
        <w:rPr>
          <w:rFonts w:ascii="Times New Roman" w:hAnsi="Times New Roman"/>
          <w:sz w:val="28"/>
          <w:szCs w:val="28"/>
        </w:rPr>
        <w:t>ти животное в лабораторию не обязательно; кровь можно сдать в любой ветеринарной клинике, а затем переправить в лабораторию. Данные лабораторных исследований вносятся в ветеринарный сертификат утвержденный государством Израиль. С приложением справки из учреждения, где были проведены исследования</w:t>
      </w:r>
      <w:r w:rsidRPr="00837F27">
        <w:rPr>
          <w:rFonts w:ascii="Times New Roman" w:hAnsi="Times New Roman"/>
          <w:b/>
          <w:sz w:val="28"/>
          <w:szCs w:val="28"/>
        </w:rPr>
        <w:t>. С</w:t>
      </w:r>
      <w:r w:rsidRPr="00837F27">
        <w:rPr>
          <w:rStyle w:val="a7"/>
          <w:rFonts w:ascii="Times New Roman" w:hAnsi="Times New Roman"/>
          <w:b w:val="0"/>
          <w:sz w:val="28"/>
          <w:szCs w:val="28"/>
        </w:rPr>
        <w:t>рок давности лабораторных исследований на момент въезда не может превышать двух месяцев! Свидетельство должно быть получено не более чем за три дня до отъезда!</w:t>
      </w:r>
    </w:p>
    <w:p w:rsidR="00837F27" w:rsidRPr="008F5502" w:rsidRDefault="00837F27" w:rsidP="00837F27">
      <w:pPr>
        <w:spacing w:after="0" w:line="240" w:lineRule="auto"/>
        <w:ind w:firstLine="709"/>
        <w:jc w:val="both"/>
        <w:rPr>
          <w:rFonts w:ascii="Times New Roman" w:hAnsi="Times New Roman"/>
          <w:sz w:val="28"/>
          <w:szCs w:val="28"/>
        </w:rPr>
      </w:pPr>
      <w:r w:rsidRPr="008F5502">
        <w:rPr>
          <w:rFonts w:ascii="Times New Roman" w:hAnsi="Times New Roman"/>
          <w:sz w:val="28"/>
          <w:szCs w:val="28"/>
        </w:rPr>
        <w:t>В некоторых странах действуют ограничения на ввоз животных определенных видов (например, запрещается ввоз собак бойцовских пород). Поэтому необходимо заранее выяснить условия ввоза животного у перевозчика или в посольстве (консульстве) страны, границу которой вы собираетесь пересекать.</w:t>
      </w:r>
    </w:p>
    <w:p w:rsidR="00837F27" w:rsidRPr="008F5502" w:rsidRDefault="00837F27" w:rsidP="00837F27">
      <w:pPr>
        <w:spacing w:after="0" w:line="240" w:lineRule="auto"/>
        <w:ind w:firstLine="709"/>
        <w:jc w:val="both"/>
        <w:rPr>
          <w:rFonts w:ascii="Times New Roman" w:hAnsi="Times New Roman"/>
          <w:b/>
          <w:sz w:val="28"/>
          <w:szCs w:val="28"/>
        </w:rPr>
      </w:pPr>
      <w:r w:rsidRPr="008F5502">
        <w:rPr>
          <w:rFonts w:ascii="Times New Roman" w:hAnsi="Times New Roman"/>
          <w:b/>
          <w:sz w:val="28"/>
          <w:szCs w:val="28"/>
        </w:rPr>
        <w:t>Требования ВВОЗА животных в страны посещения – необходимо уточнять в дипредставительствах данных стран.</w:t>
      </w:r>
    </w:p>
    <w:p w:rsidR="00837F27" w:rsidRPr="008F5502" w:rsidRDefault="00837F27" w:rsidP="00837F27">
      <w:pPr>
        <w:pStyle w:val="a4"/>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t xml:space="preserve">Значительное изменение произошло и в правилах обращения с подконтрольным товаром, не имеющим ВСД, либо с недействительными документами. Ранее такой товар подлежал возврату поставщику, что создавало проблемы для покупателя продукции. С начала 2017 года появилась возможность помещать такой товар на изолированное хранение до предъявления действительных документов. Если в пятидневный срок ВСД не будут предоставлены, принимается </w:t>
      </w:r>
      <w:r w:rsidRPr="008F5502">
        <w:rPr>
          <w:rFonts w:ascii="Times New Roman" w:hAnsi="Times New Roman"/>
          <w:sz w:val="28"/>
          <w:szCs w:val="28"/>
          <w:shd w:val="clear" w:color="auto" w:fill="FFFFFF"/>
        </w:rPr>
        <w:lastRenderedPageBreak/>
        <w:t>решение об использовании данного товара в соответствии с требованием законодательства о ветеринарии.</w:t>
      </w:r>
    </w:p>
    <w:p w:rsidR="00ED7EB7" w:rsidRDefault="00837F27" w:rsidP="00837F27">
      <w:pPr>
        <w:pStyle w:val="a4"/>
        <w:ind w:firstLine="709"/>
        <w:jc w:val="both"/>
        <w:rPr>
          <w:rStyle w:val="postbody"/>
          <w:b/>
          <w:sz w:val="28"/>
          <w:szCs w:val="28"/>
        </w:rPr>
      </w:pPr>
      <w:r w:rsidRPr="008F5502">
        <w:rPr>
          <w:rFonts w:ascii="Times New Roman" w:hAnsi="Times New Roman"/>
          <w:sz w:val="28"/>
          <w:szCs w:val="28"/>
          <w:shd w:val="clear" w:color="auto" w:fill="FFFFFF"/>
        </w:rPr>
        <w:t>Уже второй год в стране осуществляется перевод оформления ветеринарно-сопроводительных документов из бумажного в электронный вид. В 2016 году бумажные и электронные ВСД существовали как бы «сами по себе», независимо друг от друга, то есть собственник подконтрольной продукции мог выбирать между бумажным и электронным документом, который регистрировался в федеральной государственной информационной системе «Меркурий» (ФГИС). С 2017 года вводится обязательный учёт бумажного ветдокумента посредством ФГИС, при этом данные о бумажном документе должны быть ведены в течение месяца с момента его оформления. В связи с этим в новом порядке оформления ВСД появился запрет для должностных лиц, производящих ветеринарный контроль, требовать предъявления ветеринарно-сопроводительных документов в бумажном виде, если они оформлены в системе «Меркурий». Вместо этого владелец или перевозчик подконтрольного товара обязан предоставить номер электронного ВСД, или предъявить двумерный матричный штриховой код, сформированный во ФГИС, или предоставить распечатку формы электронного документа.</w:t>
      </w:r>
    </w:p>
    <w:p w:rsidR="000B0C91" w:rsidRPr="008F5502" w:rsidRDefault="000B0C91" w:rsidP="008F5502">
      <w:pPr>
        <w:pStyle w:val="a4"/>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t>Оформление ВСД в Российской Федерации производится уполномоченными лицами органов и учреждений, входящих в систему государственной ветеринарной службы Российской Федерации, а в дальнейшем будет производиться ещё и аттестованными специалистами и специальными уполномоченными, не входящими в систему госветслужбы.</w:t>
      </w:r>
    </w:p>
    <w:p w:rsidR="000B0C91" w:rsidRPr="008F5502" w:rsidRDefault="000B0C91" w:rsidP="008F5502">
      <w:pPr>
        <w:spacing w:after="0" w:line="240" w:lineRule="auto"/>
        <w:ind w:firstLine="709"/>
        <w:jc w:val="both"/>
        <w:rPr>
          <w:rFonts w:ascii="Times New Roman" w:hAnsi="Times New Roman"/>
          <w:sz w:val="28"/>
          <w:szCs w:val="28"/>
          <w:shd w:val="clear" w:color="auto" w:fill="FFFFFF"/>
        </w:rPr>
      </w:pPr>
      <w:r w:rsidRPr="008F5502">
        <w:rPr>
          <w:rFonts w:ascii="Times New Roman" w:hAnsi="Times New Roman"/>
          <w:sz w:val="28"/>
          <w:szCs w:val="28"/>
          <w:shd w:val="clear" w:color="auto" w:fill="FFFFFF"/>
        </w:rPr>
        <w:t>Внедрение электронной ветеринарной сертификации и федеральной системы отслеживания подконтрольных товаров делает деятельность хозяйствующих субъектов более прозрачной, позволит отследить прохождение продукции от поля до прилавка.</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2. Уполномоченным лицам субъектов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3.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в адрес оператора ФГИС или его территориального управления; </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4. Уполномоченные лица организаций; индивидуальные предприниматели регистрируются путем направления заявки в адрес оператора ФГИС, </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5. Заявка оформляется на фирменном бланке и передается в </w:t>
      </w:r>
      <w:hyperlink r:id="rId17" w:tgtFrame="_blank" w:history="1">
        <w:r w:rsidRPr="008F5502">
          <w:rPr>
            <w:rFonts w:ascii="Times New Roman" w:hAnsi="Times New Roman"/>
            <w:sz w:val="28"/>
            <w:szCs w:val="28"/>
          </w:rPr>
          <w:t>территориальное управление Россельхознадзора</w:t>
        </w:r>
      </w:hyperlink>
      <w:r w:rsidRPr="008F5502">
        <w:rPr>
          <w:rFonts w:ascii="Times New Roman" w:hAnsi="Times New Roman"/>
          <w:sz w:val="28"/>
          <w:szCs w:val="28"/>
        </w:rPr>
        <w:t xml:space="preserve"> или написать письмо и подписать электронно-цифровой подписью в адрес </w:t>
      </w:r>
      <w:hyperlink r:id="rId18" w:tgtFrame="_blank" w:history="1">
        <w:r w:rsidRPr="008F5502">
          <w:rPr>
            <w:rFonts w:ascii="Times New Roman" w:hAnsi="Times New Roman"/>
            <w:sz w:val="28"/>
            <w:szCs w:val="28"/>
          </w:rPr>
          <w:t>admin@fsvps.ru</w:t>
        </w:r>
      </w:hyperlink>
      <w:r w:rsidRPr="008F5502">
        <w:rPr>
          <w:rFonts w:ascii="Times New Roman" w:hAnsi="Times New Roman"/>
          <w:sz w:val="28"/>
          <w:szCs w:val="28"/>
        </w:rPr>
        <w:t> (для ИП - </w:t>
      </w:r>
      <w:hyperlink r:id="rId19" w:tgtFrame="_blank" w:history="1">
        <w:r w:rsidRPr="008F5502">
          <w:rPr>
            <w:rFonts w:ascii="Times New Roman" w:hAnsi="Times New Roman"/>
            <w:sz w:val="28"/>
            <w:szCs w:val="28"/>
          </w:rPr>
          <w:t>info@svfk.mcx.ru</w:t>
        </w:r>
      </w:hyperlink>
      <w:r w:rsidRPr="008F5502">
        <w:rPr>
          <w:rFonts w:ascii="Times New Roman" w:hAnsi="Times New Roman"/>
          <w:sz w:val="28"/>
          <w:szCs w:val="28"/>
        </w:rPr>
        <w:t xml:space="preserve">). </w:t>
      </w:r>
    </w:p>
    <w:p w:rsidR="000B0C91" w:rsidRPr="008F5502" w:rsidRDefault="000B0C91"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В заявке необходимо указать: название организации, юридический адрес, фактический адрес, ИНН, КПП, ОГРН, вид аттестованной деятельности, ФИО сотрудника, которому будет присвоена роль Администратора.</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lastRenderedPageBreak/>
        <w:t>6. После регистрации в ФГИС предоставляются пароль и логин для входа в ФГИС.</w:t>
      </w:r>
    </w:p>
    <w:p w:rsidR="000B0C91" w:rsidRPr="008F5502" w:rsidRDefault="00ED7EB7" w:rsidP="008F5502">
      <w:pPr>
        <w:pStyle w:val="pj"/>
        <w:shd w:val="clear" w:color="auto" w:fill="FFFFFF"/>
        <w:spacing w:before="0" w:beforeAutospacing="0" w:after="0" w:afterAutospacing="0"/>
        <w:ind w:firstLine="709"/>
        <w:jc w:val="both"/>
        <w:textAlignment w:val="baseline"/>
        <w:rPr>
          <w:sz w:val="28"/>
          <w:szCs w:val="28"/>
        </w:rPr>
      </w:pPr>
      <w:r>
        <w:rPr>
          <w:sz w:val="28"/>
          <w:szCs w:val="28"/>
        </w:rPr>
        <w:t xml:space="preserve">7. </w:t>
      </w:r>
      <w:r w:rsidR="000B0C91" w:rsidRPr="008F5502">
        <w:rPr>
          <w:sz w:val="28"/>
          <w:szCs w:val="28"/>
        </w:rPr>
        <w:t>Зарегистрированным пользователям ФГИС предоставл</w:t>
      </w:r>
      <w:r w:rsidR="009D0923" w:rsidRPr="008F5502">
        <w:rPr>
          <w:sz w:val="28"/>
          <w:szCs w:val="28"/>
        </w:rPr>
        <w:t>яются следующие права доступа: «аттестованный специалист»; «авторизованный заявитель»; «уполномоченное лицо»; «гашение сертификатов»; «</w:t>
      </w:r>
      <w:r w:rsidR="000B0C91" w:rsidRPr="008F5502">
        <w:rPr>
          <w:sz w:val="28"/>
          <w:szCs w:val="28"/>
        </w:rPr>
        <w:t>оформление возвратны</w:t>
      </w:r>
      <w:r w:rsidR="009D0923" w:rsidRPr="008F5502">
        <w:rPr>
          <w:sz w:val="28"/>
          <w:szCs w:val="28"/>
        </w:rPr>
        <w:t>х сертификатов»; «</w:t>
      </w:r>
      <w:r w:rsidR="000B0C91" w:rsidRPr="008F5502">
        <w:rPr>
          <w:sz w:val="28"/>
          <w:szCs w:val="28"/>
        </w:rPr>
        <w:t>сертификация улово</w:t>
      </w:r>
      <w:r w:rsidR="009D0923" w:rsidRPr="008F5502">
        <w:rPr>
          <w:sz w:val="28"/>
          <w:szCs w:val="28"/>
        </w:rPr>
        <w:t>в водных биологических ресурсов» (далее - ВБР); «должностное лицо»; «</w:t>
      </w:r>
      <w:r w:rsidR="000B0C91" w:rsidRPr="008F5502">
        <w:rPr>
          <w:sz w:val="28"/>
          <w:szCs w:val="28"/>
        </w:rPr>
        <w:t>сертифика</w:t>
      </w:r>
      <w:r w:rsidR="009D0923" w:rsidRPr="008F5502">
        <w:rPr>
          <w:sz w:val="28"/>
          <w:szCs w:val="28"/>
        </w:rPr>
        <w:t>ция высшего ветеринарного риска»; «</w:t>
      </w:r>
      <w:r w:rsidR="000B0C91" w:rsidRPr="008F5502">
        <w:rPr>
          <w:sz w:val="28"/>
          <w:szCs w:val="28"/>
        </w:rPr>
        <w:t>эксп</w:t>
      </w:r>
      <w:r w:rsidR="009D0923" w:rsidRPr="008F5502">
        <w:rPr>
          <w:sz w:val="28"/>
          <w:szCs w:val="28"/>
        </w:rPr>
        <w:t>ортная и импортная сертификация»; «администратор»; «администратор-ХС»</w:t>
      </w:r>
      <w:r w:rsidR="000B0C91" w:rsidRPr="008F5502">
        <w:rPr>
          <w:sz w:val="28"/>
          <w:szCs w:val="28"/>
        </w:rPr>
        <w:t>.</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xml:space="preserve">8. Для оформления ветеринарного свидетельства в электронной форме в ФГИС пользователем, зарегистрированным в ФГИС оформляется заявка, в которой заявитель указывает данные: </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 подконтрольном товаре, на который необходимо оформить ВСД;</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 цели оформления ВСД (оформление производственной партии, переход права собственности, перемещение);</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 транспортном средстве, используемом для перемещения (при перемещении подконтрольного товара);</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 месте отправления и месте назначения, условиях транспортировки (при перемещении подконтрольного товара).</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9. По результатам рассмотрения заявки уполномоченные лица принимают одно из следующих решений:</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оформить ВСД без проведения лабораторных исследований, ветеринарно-санитарной экспертизы, осмотра животных или транспортных средств;</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отказать в оформлении ВСД.</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10. Решение об оформлении ВСД незамедлительно доводится до заявителя посредством ФГИС.</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11. Основаниями для отказа в оформлении ВСД являются:</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предоставление заявителем недостоверных или неполных данных о подконтрольном товаре;</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несоответствие подконтрольного товара требованиям, установленным законодательством Российской Федерации;</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отсутствие у лица, которому направлена заявка, прав производить оформление ВСД на данный подконтрольный товар;</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отсутствие у владельца (перевозчика) или получателя (приобретателя) прав направлять (получать) подконтрольный товар;</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lastRenderedPageBreak/>
        <w:t>- наличие запрета или ограничений на перевозку подконтрольного товара с территории отправления на территорию назначения.</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xml:space="preserve">12.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В ФГИС доступны следующие формы отображения:</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сокращенный вывод данных ВСД - текстовое указание краткой информации нескольких ВСД, которое может быть распечатано на бумаге;</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13. Возможно аннулирование, гашение и возврат ВСД.</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ВСД на производственную партию подконтрольного товара аннулируется:</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по истечении срока годности (срока хранения) подконтрольного товара.</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при наличии в оформленном ВСД ошибок, опечаток, при вводе в ВСД ошибочных данных.</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 по желанию владельца (перевозчика), если ВСД оформлен, но транспортировка не началась.</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Гашение ВСД на производственную партию подконтрольного товара не производится.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lastRenderedPageBreak/>
        <w:t>Возвратные ВСД на производственную партию подконтрольного товара не оформляются.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0B0C91" w:rsidRPr="008F5502" w:rsidRDefault="000B0C91" w:rsidP="008F5502">
      <w:pPr>
        <w:pStyle w:val="pj"/>
        <w:shd w:val="clear" w:color="auto" w:fill="FFFFFF"/>
        <w:spacing w:before="0" w:beforeAutospacing="0" w:after="0" w:afterAutospacing="0"/>
        <w:ind w:firstLine="709"/>
        <w:jc w:val="both"/>
        <w:textAlignment w:val="baseline"/>
        <w:rPr>
          <w:sz w:val="28"/>
          <w:szCs w:val="28"/>
        </w:rPr>
      </w:pPr>
      <w:r w:rsidRPr="008F5502">
        <w:rPr>
          <w:sz w:val="28"/>
          <w:szCs w:val="28"/>
        </w:rPr>
        <w:t>14. 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0B0C91" w:rsidRPr="008F5502" w:rsidRDefault="000B0C91" w:rsidP="008F5502">
      <w:pPr>
        <w:autoSpaceDE w:val="0"/>
        <w:autoSpaceDN w:val="0"/>
        <w:adjustRightInd w:val="0"/>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В соответствии с положением </w:t>
      </w:r>
      <w:r w:rsidR="00472595" w:rsidRPr="008F5502">
        <w:rPr>
          <w:rFonts w:ascii="Times New Roman" w:hAnsi="Times New Roman"/>
          <w:b/>
          <w:sz w:val="28"/>
          <w:szCs w:val="28"/>
        </w:rPr>
        <w:t>Ветеринарных п</w:t>
      </w:r>
      <w:r w:rsidRPr="008F5502">
        <w:rPr>
          <w:rFonts w:ascii="Times New Roman" w:hAnsi="Times New Roman"/>
          <w:b/>
          <w:sz w:val="28"/>
          <w:szCs w:val="28"/>
        </w:rPr>
        <w:t>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r w:rsidR="00ED7EB7">
        <w:rPr>
          <w:rFonts w:ascii="Times New Roman" w:hAnsi="Times New Roman"/>
          <w:sz w:val="28"/>
          <w:szCs w:val="28"/>
        </w:rPr>
        <w:t xml:space="preserve">, утверждённых </w:t>
      </w:r>
      <w:r w:rsidRPr="008F5502">
        <w:rPr>
          <w:rFonts w:ascii="Times New Roman" w:hAnsi="Times New Roman"/>
          <w:sz w:val="28"/>
          <w:szCs w:val="28"/>
        </w:rPr>
        <w:t xml:space="preserve"> приказом Минсельхоза России от 31</w:t>
      </w:r>
      <w:r w:rsidR="00472595" w:rsidRPr="008F5502">
        <w:rPr>
          <w:rFonts w:ascii="Times New Roman" w:hAnsi="Times New Roman"/>
          <w:sz w:val="28"/>
          <w:szCs w:val="28"/>
        </w:rPr>
        <w:t xml:space="preserve"> мая</w:t>
      </w:r>
      <w:r w:rsidRPr="008F5502">
        <w:rPr>
          <w:rFonts w:ascii="Times New Roman" w:hAnsi="Times New Roman"/>
          <w:sz w:val="28"/>
          <w:szCs w:val="28"/>
        </w:rPr>
        <w:t xml:space="preserve"> 2016 г. </w:t>
      </w:r>
      <w:r w:rsidR="00472595" w:rsidRPr="008F5502">
        <w:rPr>
          <w:rFonts w:ascii="Times New Roman" w:hAnsi="Times New Roman"/>
          <w:sz w:val="28"/>
          <w:szCs w:val="28"/>
        </w:rPr>
        <w:t>№</w:t>
      </w:r>
      <w:r w:rsidRPr="008F5502">
        <w:rPr>
          <w:rFonts w:ascii="Times New Roman" w:hAnsi="Times New Roman"/>
          <w:sz w:val="28"/>
          <w:szCs w:val="28"/>
        </w:rPr>
        <w:t xml:space="preserve"> 213 при возникновении подозрения на заболевание свиней АЧС физические и юридические лица, являющиеся собственниками (владельцами) свиней, обязаны:</w:t>
      </w:r>
    </w:p>
    <w:p w:rsidR="000B0C91" w:rsidRPr="008F5502" w:rsidRDefault="000B0C91" w:rsidP="008F5502">
      <w:pPr>
        <w:autoSpaceDE w:val="0"/>
        <w:autoSpaceDN w:val="0"/>
        <w:adjustRightInd w:val="0"/>
        <w:spacing w:after="0" w:line="240" w:lineRule="auto"/>
        <w:ind w:firstLine="709"/>
        <w:jc w:val="both"/>
        <w:rPr>
          <w:rFonts w:ascii="Times New Roman" w:hAnsi="Times New Roman"/>
          <w:sz w:val="28"/>
          <w:szCs w:val="28"/>
        </w:rPr>
      </w:pPr>
      <w:r w:rsidRPr="008F5502">
        <w:rPr>
          <w:rFonts w:ascii="Times New Roman" w:hAnsi="Times New Roman"/>
          <w:sz w:val="28"/>
          <w:szCs w:val="28"/>
        </w:rP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 xml:space="preserve">Юридические лица, индивидуальные предприниматели, заключившие охотхозяйственные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P43" w:history="1">
        <w:r w:rsidRPr="008F5502">
          <w:rPr>
            <w:rFonts w:ascii="Times New Roman" w:hAnsi="Times New Roman" w:cs="Times New Roman"/>
            <w:sz w:val="28"/>
            <w:szCs w:val="28"/>
          </w:rPr>
          <w:t>пункте 2</w:t>
        </w:r>
      </w:hyperlink>
      <w:r w:rsidRPr="008F5502">
        <w:rPr>
          <w:rFonts w:ascii="Times New Roman" w:hAnsi="Times New Roman" w:cs="Times New Roman"/>
          <w:sz w:val="28"/>
          <w:szCs w:val="28"/>
        </w:rPr>
        <w:t xml:space="preserve"> Правил, либо трупов диких кабанов:</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0B0C91" w:rsidRPr="008F5502" w:rsidRDefault="000B0C91" w:rsidP="008F5502">
      <w:pPr>
        <w:autoSpaceDE w:val="0"/>
        <w:autoSpaceDN w:val="0"/>
        <w:adjustRightInd w:val="0"/>
        <w:spacing w:after="0" w:line="240" w:lineRule="auto"/>
        <w:ind w:firstLine="709"/>
        <w:jc w:val="both"/>
        <w:rPr>
          <w:rFonts w:ascii="Times New Roman" w:hAnsi="Times New Roman"/>
          <w:sz w:val="28"/>
          <w:szCs w:val="28"/>
        </w:rPr>
      </w:pPr>
      <w:r w:rsidRPr="008F5502">
        <w:rPr>
          <w:rFonts w:ascii="Times New Roman" w:hAnsi="Times New Roman"/>
          <w:sz w:val="28"/>
          <w:szCs w:val="28"/>
        </w:rPr>
        <w:lastRenderedPageBreak/>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госветслужбы и иных лиц информации об установлении диагноза на АЧС в течение 24 часов:</w:t>
      </w:r>
    </w:p>
    <w:p w:rsidR="000B0C91" w:rsidRPr="008F5502" w:rsidRDefault="000B0C91" w:rsidP="008F5502">
      <w:pPr>
        <w:autoSpaceDE w:val="0"/>
        <w:autoSpaceDN w:val="0"/>
        <w:adjustRightInd w:val="0"/>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0B0C91" w:rsidRPr="008F5502" w:rsidRDefault="000B0C91" w:rsidP="008F5502">
      <w:pPr>
        <w:pStyle w:val="ConsPlusNormal"/>
        <w:ind w:firstLine="709"/>
        <w:jc w:val="both"/>
        <w:rPr>
          <w:rFonts w:ascii="Times New Roman" w:hAnsi="Times New Roman" w:cs="Times New Roman"/>
          <w:sz w:val="28"/>
          <w:szCs w:val="28"/>
        </w:rPr>
      </w:pPr>
      <w:bookmarkStart w:id="1" w:name="P169"/>
      <w:bookmarkEnd w:id="1"/>
      <w:r w:rsidRPr="008F5502">
        <w:rPr>
          <w:rFonts w:ascii="Times New Roman" w:hAnsi="Times New Roman" w:cs="Times New Roman"/>
          <w:sz w:val="28"/>
          <w:szCs w:val="28"/>
        </w:rPr>
        <w:t xml:space="preserve"> В эпизоотическом очаге:</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 запрещается: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перемещение и перегруппировка животных;</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убой всех видов животных, реализация животных и продуктов их убоя, а также кормов;</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отгрузка всей продукции животноводства и растениеводства, производимой (изготавливаемой) в эпизоотическом очаге;</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все виды охоты, за исключением охоты в целях регулирования численности охотничьих ресурсов;</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осуществление мероприятий по регулированию численности диких кабанов, связанных с отстрелом животных (за исключением живоотлова или иных бескровных методов добычи) в соответствии с законодательством Российской Федерации в период с 1 июня по 1 декабря;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 осуществляется: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 xml:space="preserve">изъятие всех свиней и продуктов убоя в соответствии с </w:t>
      </w:r>
      <w:hyperlink r:id="rId20" w:history="1">
        <w:r w:rsidRPr="008F5502">
          <w:rPr>
            <w:rFonts w:ascii="Times New Roman" w:hAnsi="Times New Roman" w:cs="Times New Roman"/>
            <w:sz w:val="28"/>
            <w:szCs w:val="28"/>
          </w:rPr>
          <w:t>правилами</w:t>
        </w:r>
      </w:hyperlink>
      <w:r w:rsidRPr="008F5502">
        <w:rPr>
          <w:rFonts w:ascii="Times New Roman" w:hAnsi="Times New Roman" w:cs="Times New Roman"/>
          <w:sz w:val="28"/>
          <w:szCs w:val="28"/>
        </w:rPr>
        <w:t xml:space="preserve">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w:t>
      </w:r>
      <w:r w:rsidR="00472595" w:rsidRPr="008F5502">
        <w:rPr>
          <w:rFonts w:ascii="Times New Roman" w:hAnsi="Times New Roman" w:cs="Times New Roman"/>
          <w:sz w:val="28"/>
          <w:szCs w:val="28"/>
        </w:rPr>
        <w:t>№</w:t>
      </w:r>
      <w:r w:rsidRPr="008F5502">
        <w:rPr>
          <w:rFonts w:ascii="Times New Roman" w:hAnsi="Times New Roman" w:cs="Times New Roman"/>
          <w:sz w:val="28"/>
          <w:szCs w:val="28"/>
        </w:rPr>
        <w:t xml:space="preserve"> 310;</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lastRenderedPageBreak/>
        <w:t>оборудование дезбарьеров на входе и въезде на территорию (с территории) эпизоотического очага;</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дезобработки одежды, обуви при выходе с территории эпизоотического очага;</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дезобработка любых транспортных средств при их выезде с территории эпизоотического очага;</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обеспечение отсутствия на территории эпизоотического очага безнадзорных животных;</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проведение дератизации;</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организация мероприятий по снижению численности диких кабанов до показателя плотности популяции 0,25 особи на 1000 га бескровными методами;</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 первой угрожаемой зоне:</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 запрещается: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реализация свиней и продуктов, полученных от убоя свиней, за исключением реализации свиноводческой продукции промышленного изготовления;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пересылка, включая почтовые отправления, свиноводческой продукции непромышленного изготовления;</w:t>
      </w:r>
    </w:p>
    <w:p w:rsidR="000B0C91" w:rsidRPr="008F5502" w:rsidRDefault="00ED7EB7" w:rsidP="008F5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0C91" w:rsidRPr="008F5502">
        <w:rPr>
          <w:rFonts w:ascii="Times New Roman" w:hAnsi="Times New Roman" w:cs="Times New Roman"/>
          <w:sz w:val="28"/>
          <w:szCs w:val="28"/>
        </w:rPr>
        <w:t>осуществляется: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lastRenderedPageBreak/>
        <w:t xml:space="preserve"> во второй угрожаемой зоне:</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 запрещается: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реализация свиней и продуктов, полученных от убоя свиней, за исключением реализации продуктов животноводства промышленного изготовления;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компартментам и исключенных из второй угрожаемой зоны;</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закупка свиней у населения;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пересылка, включая почтовые отправления, свиноводческой продукции непромышленного изготовления;</w:t>
      </w:r>
    </w:p>
    <w:p w:rsidR="000B0C91" w:rsidRPr="008F5502" w:rsidRDefault="000B0C91" w:rsidP="008F5502">
      <w:pPr>
        <w:pStyle w:val="ConsPlusNormal"/>
        <w:ind w:firstLine="709"/>
        <w:jc w:val="both"/>
        <w:rPr>
          <w:rFonts w:ascii="Times New Roman" w:hAnsi="Times New Roman" w:cs="Times New Roman"/>
          <w:sz w:val="28"/>
          <w:szCs w:val="28"/>
        </w:rPr>
      </w:pPr>
      <w:r w:rsidRPr="008F5502">
        <w:rPr>
          <w:rFonts w:ascii="Times New Roman" w:hAnsi="Times New Roman" w:cs="Times New Roman"/>
          <w:sz w:val="28"/>
          <w:szCs w:val="28"/>
        </w:rPr>
        <w:t>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компартментам и исключенных из второй угрожаемой зоны.</w:t>
      </w:r>
    </w:p>
    <w:p w:rsidR="002218D7" w:rsidRPr="008F5502" w:rsidRDefault="002218D7" w:rsidP="008F5502">
      <w:pPr>
        <w:spacing w:after="0" w:line="240" w:lineRule="auto"/>
        <w:ind w:firstLine="709"/>
        <w:jc w:val="both"/>
        <w:rPr>
          <w:rFonts w:ascii="Times New Roman" w:hAnsi="Times New Roman"/>
          <w:sz w:val="28"/>
          <w:szCs w:val="28"/>
        </w:rPr>
      </w:pPr>
      <w:r w:rsidRPr="008F5502">
        <w:rPr>
          <w:rFonts w:ascii="Times New Roman" w:hAnsi="Times New Roman"/>
          <w:sz w:val="28"/>
          <w:szCs w:val="28"/>
        </w:rPr>
        <w:t xml:space="preserve">Меры ответственности в случае выявления нарушений в сфере ветеринарного надзора по </w:t>
      </w:r>
      <w:r w:rsidR="00472595" w:rsidRPr="008F5502">
        <w:rPr>
          <w:rFonts w:ascii="Times New Roman" w:hAnsi="Times New Roman"/>
          <w:sz w:val="28"/>
          <w:szCs w:val="28"/>
        </w:rPr>
        <w:t>Кодекса Российской Федерации об административных правонарушениях</w:t>
      </w:r>
      <w:r w:rsidRPr="008F5502">
        <w:rPr>
          <w:rFonts w:ascii="Times New Roman" w:hAnsi="Times New Roman"/>
          <w:sz w:val="28"/>
          <w:szCs w:val="28"/>
        </w:rPr>
        <w:t>:</w:t>
      </w:r>
    </w:p>
    <w:p w:rsidR="004E597C" w:rsidRDefault="00472595" w:rsidP="008F5502">
      <w:pPr>
        <w:spacing w:after="0" w:line="240" w:lineRule="auto"/>
        <w:ind w:firstLine="709"/>
        <w:jc w:val="both"/>
        <w:rPr>
          <w:rFonts w:ascii="Times New Roman" w:hAnsi="Times New Roman"/>
          <w:sz w:val="28"/>
          <w:szCs w:val="28"/>
        </w:rPr>
      </w:pPr>
      <w:r w:rsidRPr="004E597C">
        <w:rPr>
          <w:rFonts w:ascii="Times New Roman" w:hAnsi="Times New Roman"/>
          <w:sz w:val="28"/>
          <w:szCs w:val="28"/>
          <w:u w:val="single"/>
        </w:rPr>
        <w:t>Часть 1 с</w:t>
      </w:r>
      <w:r w:rsidR="002218D7" w:rsidRPr="004E597C">
        <w:rPr>
          <w:rFonts w:ascii="Times New Roman" w:hAnsi="Times New Roman"/>
          <w:sz w:val="28"/>
          <w:szCs w:val="28"/>
          <w:u w:val="single"/>
        </w:rPr>
        <w:t>тать</w:t>
      </w:r>
      <w:r w:rsidRPr="004E597C">
        <w:rPr>
          <w:rFonts w:ascii="Times New Roman" w:hAnsi="Times New Roman"/>
          <w:sz w:val="28"/>
          <w:szCs w:val="28"/>
          <w:u w:val="single"/>
        </w:rPr>
        <w:t>и</w:t>
      </w:r>
      <w:r w:rsidR="002218D7" w:rsidRPr="004E597C">
        <w:rPr>
          <w:rFonts w:ascii="Times New Roman" w:hAnsi="Times New Roman"/>
          <w:sz w:val="28"/>
          <w:szCs w:val="28"/>
          <w:u w:val="single"/>
        </w:rPr>
        <w:t xml:space="preserve"> 10</w:t>
      </w:r>
      <w:r w:rsidR="002218D7" w:rsidRPr="008F5502">
        <w:rPr>
          <w:rFonts w:ascii="Times New Roman" w:hAnsi="Times New Roman"/>
          <w:sz w:val="28"/>
          <w:szCs w:val="28"/>
          <w:u w:val="single"/>
        </w:rPr>
        <w:t>.6</w:t>
      </w:r>
      <w:r w:rsidRPr="008F5502">
        <w:rPr>
          <w:rFonts w:ascii="Times New Roman" w:hAnsi="Times New Roman"/>
          <w:sz w:val="28"/>
          <w:szCs w:val="28"/>
          <w:u w:val="single"/>
        </w:rPr>
        <w:t xml:space="preserve">. </w:t>
      </w:r>
      <w:r w:rsidR="002218D7" w:rsidRPr="004E597C">
        <w:rPr>
          <w:rFonts w:ascii="Times New Roman" w:hAnsi="Times New Roman"/>
          <w:b/>
          <w:sz w:val="28"/>
          <w:szCs w:val="28"/>
        </w:rPr>
        <w:t>Нарушение правил карантина животных или других ветеринарно-санитарных правил</w:t>
      </w:r>
      <w:r w:rsidR="002218D7" w:rsidRPr="008F5502">
        <w:rPr>
          <w:rFonts w:ascii="Times New Roman" w:hAnsi="Times New Roman"/>
          <w:sz w:val="28"/>
          <w:szCs w:val="28"/>
        </w:rPr>
        <w:t xml:space="preserve"> влечет наложение административного штрафа: на граждан - от 500 до 1000 рублей; на должностных лиц - от 3000 до 5000 рублей; на лиц, осуществляющих предпринимательскую деятельность без образования юридического лица, - от 3000 до 5000 рублей или административное приостановление деятельности на срок до 90 суток; на юридических лиц - от 10 000 до 20 000 рублей или административное приостановление деятельности на срок до 90 суток.</w:t>
      </w:r>
    </w:p>
    <w:p w:rsidR="002218D7" w:rsidRPr="008F5502" w:rsidRDefault="004E597C" w:rsidP="008F5502">
      <w:pPr>
        <w:spacing w:after="0" w:line="240" w:lineRule="auto"/>
        <w:ind w:firstLine="709"/>
        <w:jc w:val="both"/>
        <w:rPr>
          <w:rFonts w:ascii="Times New Roman" w:hAnsi="Times New Roman"/>
          <w:sz w:val="28"/>
          <w:szCs w:val="28"/>
        </w:rPr>
      </w:pPr>
      <w:r w:rsidRPr="004E597C">
        <w:rPr>
          <w:rFonts w:ascii="Times New Roman" w:hAnsi="Times New Roman"/>
          <w:sz w:val="28"/>
          <w:szCs w:val="28"/>
          <w:u w:val="single"/>
        </w:rPr>
        <w:t>Часть 2 статьи</w:t>
      </w:r>
      <w:r w:rsidRPr="008F5502">
        <w:rPr>
          <w:rFonts w:ascii="Times New Roman" w:hAnsi="Times New Roman"/>
          <w:sz w:val="28"/>
          <w:szCs w:val="28"/>
          <w:u w:val="single"/>
        </w:rPr>
        <w:t xml:space="preserve"> 10.6. </w:t>
      </w:r>
      <w:r w:rsidR="002218D7" w:rsidRPr="005464B5">
        <w:rPr>
          <w:rFonts w:ascii="Times New Roman" w:hAnsi="Times New Roman"/>
          <w:b/>
          <w:sz w:val="28"/>
          <w:szCs w:val="28"/>
        </w:rPr>
        <w:t>Нарушение правил борьбы с карантинными и особо опасными болезнями</w:t>
      </w:r>
      <w:r w:rsidR="002218D7" w:rsidRPr="008F5502">
        <w:rPr>
          <w:rFonts w:ascii="Times New Roman" w:hAnsi="Times New Roman"/>
          <w:sz w:val="28"/>
          <w:szCs w:val="28"/>
        </w:rPr>
        <w:t xml:space="preserve"> животных влечет наложение административного штрафа: на граждан - в размере от 1000 до 1500 рублей; на должностных лиц - от 5000 до 7000 рублей; на лиц, осуществляющих предпринимательскую деятельность без образования юридического лица, - от 5000 до 7000 рублей или административное приостановление деятельности на срок до 90 суток; на юридических лиц - от 90 000 до 100 000 рублей или административное приостановление деятельности на срок до 90 суток.</w:t>
      </w:r>
    </w:p>
    <w:p w:rsidR="006965F6" w:rsidRDefault="00472595" w:rsidP="008F5502">
      <w:pPr>
        <w:spacing w:after="0" w:line="240" w:lineRule="auto"/>
        <w:ind w:firstLine="709"/>
        <w:jc w:val="both"/>
        <w:rPr>
          <w:rFonts w:ascii="Times New Roman" w:hAnsi="Times New Roman"/>
          <w:sz w:val="28"/>
          <w:szCs w:val="28"/>
        </w:rPr>
      </w:pPr>
      <w:r w:rsidRPr="006965F6">
        <w:rPr>
          <w:rFonts w:ascii="Times New Roman" w:hAnsi="Times New Roman"/>
          <w:sz w:val="28"/>
          <w:szCs w:val="28"/>
          <w:u w:val="single"/>
        </w:rPr>
        <w:t>Часть 1 с</w:t>
      </w:r>
      <w:r w:rsidR="002218D7" w:rsidRPr="006965F6">
        <w:rPr>
          <w:rFonts w:ascii="Times New Roman" w:hAnsi="Times New Roman"/>
          <w:sz w:val="28"/>
          <w:szCs w:val="28"/>
          <w:u w:val="single"/>
        </w:rPr>
        <w:t>тать</w:t>
      </w:r>
      <w:r w:rsidRPr="006965F6">
        <w:rPr>
          <w:rFonts w:ascii="Times New Roman" w:hAnsi="Times New Roman"/>
          <w:sz w:val="28"/>
          <w:szCs w:val="28"/>
          <w:u w:val="single"/>
        </w:rPr>
        <w:t>и</w:t>
      </w:r>
      <w:r w:rsidR="002218D7" w:rsidRPr="008F5502">
        <w:rPr>
          <w:rFonts w:ascii="Times New Roman" w:hAnsi="Times New Roman"/>
          <w:sz w:val="28"/>
          <w:szCs w:val="28"/>
          <w:u w:val="single"/>
        </w:rPr>
        <w:t xml:space="preserve"> 10.7.</w:t>
      </w:r>
      <w:r w:rsidR="002218D7" w:rsidRPr="008F5502">
        <w:rPr>
          <w:rFonts w:ascii="Times New Roman" w:hAnsi="Times New Roman"/>
          <w:b/>
          <w:sz w:val="28"/>
          <w:szCs w:val="28"/>
        </w:rPr>
        <w:t xml:space="preserve">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w:t>
      </w:r>
      <w:r w:rsidR="002218D7" w:rsidRPr="008F5502">
        <w:rPr>
          <w:rFonts w:ascii="Times New Roman" w:hAnsi="Times New Roman"/>
          <w:b/>
          <w:sz w:val="28"/>
          <w:szCs w:val="28"/>
        </w:rPr>
        <w:lastRenderedPageBreak/>
        <w:t>падежа и заболеваний</w:t>
      </w:r>
      <w:r w:rsidR="002218D7" w:rsidRPr="008F5502">
        <w:rPr>
          <w:rFonts w:ascii="Times New Roman" w:hAnsi="Times New Roman"/>
          <w:sz w:val="28"/>
          <w:szCs w:val="28"/>
        </w:rPr>
        <w:t>, влечет наложение административного штрафа:</w:t>
      </w:r>
      <w:r w:rsidR="004062EA">
        <w:rPr>
          <w:rFonts w:ascii="Times New Roman" w:hAnsi="Times New Roman"/>
          <w:sz w:val="28"/>
          <w:szCs w:val="28"/>
        </w:rPr>
        <w:t xml:space="preserve"> </w:t>
      </w:r>
      <w:r w:rsidR="002218D7" w:rsidRPr="008F5502">
        <w:rPr>
          <w:rFonts w:ascii="Times New Roman" w:hAnsi="Times New Roman"/>
          <w:sz w:val="28"/>
          <w:szCs w:val="28"/>
        </w:rPr>
        <w:t>на граждан в размере от 3000 до 4000 рублей; на должностных лиц - от 30000 до 40000 рублей; на юридических лиц</w:t>
      </w:r>
      <w:r w:rsidR="00ED7EB7">
        <w:rPr>
          <w:rFonts w:ascii="Times New Roman" w:hAnsi="Times New Roman"/>
          <w:sz w:val="28"/>
          <w:szCs w:val="28"/>
        </w:rPr>
        <w:t xml:space="preserve"> - от 90000 до 100000 рублей. </w:t>
      </w:r>
    </w:p>
    <w:p w:rsidR="002218D7" w:rsidRPr="008F5502" w:rsidRDefault="006965F6" w:rsidP="008F5502">
      <w:pPr>
        <w:spacing w:after="0" w:line="240" w:lineRule="auto"/>
        <w:ind w:firstLine="709"/>
        <w:jc w:val="both"/>
        <w:rPr>
          <w:rFonts w:ascii="Times New Roman" w:hAnsi="Times New Roman"/>
          <w:sz w:val="28"/>
          <w:szCs w:val="28"/>
        </w:rPr>
      </w:pPr>
      <w:r w:rsidRPr="006965F6">
        <w:rPr>
          <w:rFonts w:ascii="Times New Roman" w:hAnsi="Times New Roman"/>
          <w:sz w:val="28"/>
          <w:szCs w:val="28"/>
          <w:u w:val="single"/>
        </w:rPr>
        <w:t xml:space="preserve">Часть </w:t>
      </w:r>
      <w:r>
        <w:rPr>
          <w:rFonts w:ascii="Times New Roman" w:hAnsi="Times New Roman"/>
          <w:sz w:val="28"/>
          <w:szCs w:val="28"/>
          <w:u w:val="single"/>
        </w:rPr>
        <w:t>2</w:t>
      </w:r>
      <w:r w:rsidRPr="006965F6">
        <w:rPr>
          <w:rFonts w:ascii="Times New Roman" w:hAnsi="Times New Roman"/>
          <w:sz w:val="28"/>
          <w:szCs w:val="28"/>
          <w:u w:val="single"/>
        </w:rPr>
        <w:t xml:space="preserve"> статьи</w:t>
      </w:r>
      <w:r w:rsidRPr="008F5502">
        <w:rPr>
          <w:rFonts w:ascii="Times New Roman" w:hAnsi="Times New Roman"/>
          <w:sz w:val="28"/>
          <w:szCs w:val="28"/>
          <w:u w:val="single"/>
        </w:rPr>
        <w:t xml:space="preserve"> 10.7.</w:t>
      </w:r>
      <w:r w:rsidR="00ED7EB7">
        <w:rPr>
          <w:rFonts w:ascii="Times New Roman" w:hAnsi="Times New Roman"/>
          <w:b/>
          <w:sz w:val="28"/>
          <w:szCs w:val="28"/>
        </w:rPr>
        <w:t>т</w:t>
      </w:r>
      <w:r w:rsidR="002218D7" w:rsidRPr="008F5502">
        <w:rPr>
          <w:rFonts w:ascii="Times New Roman" w:hAnsi="Times New Roman"/>
          <w:b/>
          <w:sz w:val="28"/>
          <w:szCs w:val="28"/>
        </w:rPr>
        <w:t>е же действия, совершенные в период осуществления на соответствующей территории ограничительных мероприятий (карантина),</w:t>
      </w:r>
      <w:r w:rsidR="002218D7" w:rsidRPr="008F5502">
        <w:rPr>
          <w:rFonts w:ascii="Times New Roman" w:hAnsi="Times New Roman"/>
          <w:sz w:val="28"/>
          <w:szCs w:val="28"/>
        </w:rPr>
        <w:t xml:space="preserve"> влекут наложение административного штрафа: на граждан в размере от 4000 до 5000 рублей; на должностных лиц - от 40000 до 50000 рублей; на юридических лиц - от 100000 до 150000 рублей.</w:t>
      </w:r>
    </w:p>
    <w:p w:rsidR="006965F6" w:rsidRDefault="00472595" w:rsidP="008F5502">
      <w:pPr>
        <w:spacing w:after="0" w:line="240" w:lineRule="auto"/>
        <w:ind w:firstLine="709"/>
        <w:jc w:val="both"/>
        <w:rPr>
          <w:rFonts w:ascii="Times New Roman" w:hAnsi="Times New Roman"/>
          <w:sz w:val="28"/>
          <w:szCs w:val="28"/>
        </w:rPr>
      </w:pPr>
      <w:r w:rsidRPr="006965F6">
        <w:rPr>
          <w:rFonts w:ascii="Times New Roman" w:hAnsi="Times New Roman"/>
          <w:sz w:val="28"/>
          <w:szCs w:val="28"/>
          <w:u w:val="single"/>
        </w:rPr>
        <w:t>Часть 1 с</w:t>
      </w:r>
      <w:r w:rsidR="002218D7" w:rsidRPr="006965F6">
        <w:rPr>
          <w:rFonts w:ascii="Times New Roman" w:hAnsi="Times New Roman"/>
          <w:sz w:val="28"/>
          <w:szCs w:val="28"/>
          <w:u w:val="single"/>
        </w:rPr>
        <w:t>тать</w:t>
      </w:r>
      <w:r w:rsidRPr="006965F6">
        <w:rPr>
          <w:rFonts w:ascii="Times New Roman" w:hAnsi="Times New Roman"/>
          <w:sz w:val="28"/>
          <w:szCs w:val="28"/>
          <w:u w:val="single"/>
        </w:rPr>
        <w:t>и</w:t>
      </w:r>
      <w:r w:rsidR="002218D7" w:rsidRPr="008F5502">
        <w:rPr>
          <w:rFonts w:ascii="Times New Roman" w:hAnsi="Times New Roman"/>
          <w:sz w:val="28"/>
          <w:szCs w:val="28"/>
          <w:u w:val="single"/>
        </w:rPr>
        <w:t xml:space="preserve"> 10.8.</w:t>
      </w:r>
      <w:r w:rsidR="002218D7" w:rsidRPr="008F5502">
        <w:rPr>
          <w:rFonts w:ascii="Times New Roman" w:hAnsi="Times New Roman"/>
          <w:b/>
          <w:sz w:val="28"/>
          <w:szCs w:val="28"/>
        </w:rPr>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w:t>
      </w:r>
      <w:r w:rsidR="002218D7" w:rsidRPr="008F5502">
        <w:rPr>
          <w:rFonts w:ascii="Times New Roman" w:hAnsi="Times New Roman"/>
          <w:sz w:val="28"/>
          <w:szCs w:val="28"/>
        </w:rPr>
        <w:t>, влечет наложение административного штрафа:</w:t>
      </w:r>
      <w:r w:rsidR="004062EA">
        <w:rPr>
          <w:rFonts w:ascii="Times New Roman" w:hAnsi="Times New Roman"/>
          <w:sz w:val="28"/>
          <w:szCs w:val="28"/>
        </w:rPr>
        <w:t xml:space="preserve"> </w:t>
      </w:r>
      <w:r w:rsidR="002218D7" w:rsidRPr="008F5502">
        <w:rPr>
          <w:rFonts w:ascii="Times New Roman" w:hAnsi="Times New Roman"/>
          <w:sz w:val="28"/>
          <w:szCs w:val="28"/>
        </w:rPr>
        <w:t>на граждан в размере от 500 до 1000 рублей; на должностных лиц - от 3000 до 5000 рублей; на юридических л</w:t>
      </w:r>
      <w:r w:rsidR="00ED7EB7">
        <w:rPr>
          <w:rFonts w:ascii="Times New Roman" w:hAnsi="Times New Roman"/>
          <w:sz w:val="28"/>
          <w:szCs w:val="28"/>
        </w:rPr>
        <w:t xml:space="preserve">иц - от 10000 до 20000 рублей. </w:t>
      </w:r>
    </w:p>
    <w:p w:rsidR="00837F27" w:rsidRDefault="006965F6" w:rsidP="008F5502">
      <w:pPr>
        <w:spacing w:after="0" w:line="240" w:lineRule="auto"/>
        <w:ind w:firstLine="709"/>
        <w:jc w:val="both"/>
        <w:rPr>
          <w:rFonts w:ascii="Times New Roman" w:hAnsi="Times New Roman"/>
          <w:sz w:val="28"/>
          <w:szCs w:val="28"/>
        </w:rPr>
      </w:pPr>
      <w:r w:rsidRPr="006965F6">
        <w:rPr>
          <w:rFonts w:ascii="Times New Roman" w:hAnsi="Times New Roman"/>
          <w:sz w:val="28"/>
          <w:szCs w:val="28"/>
          <w:u w:val="single"/>
        </w:rPr>
        <w:t xml:space="preserve">Часть </w:t>
      </w:r>
      <w:r>
        <w:rPr>
          <w:rFonts w:ascii="Times New Roman" w:hAnsi="Times New Roman"/>
          <w:sz w:val="28"/>
          <w:szCs w:val="28"/>
          <w:u w:val="single"/>
        </w:rPr>
        <w:t>2</w:t>
      </w:r>
      <w:r w:rsidRPr="006965F6">
        <w:rPr>
          <w:rFonts w:ascii="Times New Roman" w:hAnsi="Times New Roman"/>
          <w:sz w:val="28"/>
          <w:szCs w:val="28"/>
          <w:u w:val="single"/>
        </w:rPr>
        <w:t xml:space="preserve"> статьи</w:t>
      </w:r>
      <w:r w:rsidRPr="008F5502">
        <w:rPr>
          <w:rFonts w:ascii="Times New Roman" w:hAnsi="Times New Roman"/>
          <w:sz w:val="28"/>
          <w:szCs w:val="28"/>
          <w:u w:val="single"/>
        </w:rPr>
        <w:t xml:space="preserve"> 10.</w:t>
      </w:r>
      <w:r>
        <w:rPr>
          <w:rFonts w:ascii="Times New Roman" w:hAnsi="Times New Roman"/>
          <w:sz w:val="28"/>
          <w:szCs w:val="28"/>
          <w:u w:val="single"/>
        </w:rPr>
        <w:t>8</w:t>
      </w:r>
      <w:r w:rsidRPr="008F5502">
        <w:rPr>
          <w:rFonts w:ascii="Times New Roman" w:hAnsi="Times New Roman"/>
          <w:sz w:val="28"/>
          <w:szCs w:val="28"/>
          <w:u w:val="single"/>
        </w:rPr>
        <w:t>.</w:t>
      </w:r>
      <w:r w:rsidR="004062EA">
        <w:rPr>
          <w:rFonts w:ascii="Times New Roman" w:hAnsi="Times New Roman"/>
          <w:sz w:val="28"/>
          <w:szCs w:val="28"/>
          <w:u w:val="single"/>
        </w:rPr>
        <w:t xml:space="preserve"> </w:t>
      </w:r>
      <w:r w:rsidR="002218D7" w:rsidRPr="008F5502">
        <w:rPr>
          <w:rFonts w:ascii="Times New Roman" w:hAnsi="Times New Roman"/>
          <w:b/>
          <w:sz w:val="28"/>
          <w:szCs w:val="28"/>
        </w:rPr>
        <w:t>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w:t>
      </w:r>
      <w:r w:rsidR="002218D7" w:rsidRPr="008F5502">
        <w:rPr>
          <w:rFonts w:ascii="Times New Roman" w:hAnsi="Times New Roman"/>
          <w:sz w:val="28"/>
          <w:szCs w:val="28"/>
        </w:rPr>
        <w:t>, влечет наложение административного штрафа: на граждан в размере от 3000 до 5000 рублей;на должностных лиц - от 30000 до 40000 рублей;</w:t>
      </w:r>
      <w:r w:rsidR="004062EA">
        <w:rPr>
          <w:rFonts w:ascii="Times New Roman" w:hAnsi="Times New Roman"/>
          <w:sz w:val="28"/>
          <w:szCs w:val="28"/>
        </w:rPr>
        <w:t xml:space="preserve"> </w:t>
      </w:r>
      <w:r w:rsidR="002218D7" w:rsidRPr="008F5502">
        <w:rPr>
          <w:rFonts w:ascii="Times New Roman" w:hAnsi="Times New Roman"/>
          <w:sz w:val="28"/>
          <w:szCs w:val="28"/>
        </w:rPr>
        <w:t>на юридических лиц - от 300000 до 500000 рублей.</w:t>
      </w:r>
    </w:p>
    <w:p w:rsidR="002218D7" w:rsidRPr="008F5502" w:rsidRDefault="00837F27" w:rsidP="008F5502">
      <w:pPr>
        <w:spacing w:after="0" w:line="240" w:lineRule="auto"/>
        <w:ind w:firstLine="709"/>
        <w:jc w:val="both"/>
        <w:rPr>
          <w:rFonts w:ascii="Times New Roman" w:hAnsi="Times New Roman"/>
          <w:sz w:val="28"/>
          <w:szCs w:val="28"/>
        </w:rPr>
      </w:pPr>
      <w:r w:rsidRPr="00837F27">
        <w:rPr>
          <w:rFonts w:ascii="Times New Roman" w:hAnsi="Times New Roman"/>
          <w:sz w:val="28"/>
          <w:szCs w:val="28"/>
          <w:u w:val="single"/>
        </w:rPr>
        <w:t xml:space="preserve">Часть </w:t>
      </w:r>
      <w:r w:rsidR="002218D7" w:rsidRPr="00837F27">
        <w:rPr>
          <w:rFonts w:ascii="Times New Roman" w:hAnsi="Times New Roman"/>
          <w:sz w:val="28"/>
          <w:szCs w:val="28"/>
          <w:u w:val="single"/>
        </w:rPr>
        <w:t>3</w:t>
      </w:r>
      <w:r w:rsidRPr="00837F27">
        <w:rPr>
          <w:rFonts w:ascii="Times New Roman" w:hAnsi="Times New Roman"/>
          <w:sz w:val="28"/>
          <w:szCs w:val="28"/>
          <w:u w:val="single"/>
        </w:rPr>
        <w:t xml:space="preserve"> статьи 10.8</w:t>
      </w:r>
      <w:r w:rsidR="002218D7" w:rsidRPr="00837F27">
        <w:rPr>
          <w:rFonts w:ascii="Times New Roman" w:hAnsi="Times New Roman"/>
          <w:sz w:val="28"/>
          <w:szCs w:val="28"/>
          <w:u w:val="single"/>
        </w:rPr>
        <w:t xml:space="preserve">. </w:t>
      </w:r>
      <w:r w:rsidR="002218D7" w:rsidRPr="008F5502">
        <w:rPr>
          <w:rFonts w:ascii="Times New Roman" w:hAnsi="Times New Roman"/>
          <w:b/>
          <w:sz w:val="28"/>
          <w:szCs w:val="28"/>
        </w:rPr>
        <w:t>Нарушение ветеринарно-санитарных правил сбора, утилизации и уничтожения биологических отходов</w:t>
      </w:r>
      <w:r w:rsidR="002218D7" w:rsidRPr="008F5502">
        <w:rPr>
          <w:rFonts w:ascii="Times New Roman" w:hAnsi="Times New Roman"/>
          <w:sz w:val="28"/>
          <w:szCs w:val="28"/>
        </w:rPr>
        <w:t>, влечет наложение административного штрафа: на граждан в размере от 4000 до 5000 рублей; на должностных лиц - от 20000 до 40000 рублей; на лиц, осуществляющих предпринимательскую деятельность без образования юридического лица, - от 40000 до 50000 рублей или административное приостановление деятельности на срок до девяноста суток; на юридических лиц - от 500000 до 700000 рублей или административное приостановление деятельности на срок до девяноста суток.</w:t>
      </w:r>
    </w:p>
    <w:p w:rsidR="006965F6" w:rsidRDefault="00472595" w:rsidP="00BB22AD">
      <w:pPr>
        <w:spacing w:after="0" w:line="240" w:lineRule="auto"/>
        <w:ind w:firstLine="709"/>
        <w:jc w:val="both"/>
        <w:rPr>
          <w:rFonts w:ascii="Times New Roman" w:hAnsi="Times New Roman"/>
          <w:sz w:val="28"/>
          <w:szCs w:val="28"/>
        </w:rPr>
      </w:pPr>
      <w:r w:rsidRPr="006965F6">
        <w:rPr>
          <w:rFonts w:ascii="Times New Roman" w:hAnsi="Times New Roman"/>
          <w:sz w:val="28"/>
          <w:szCs w:val="28"/>
          <w:u w:val="single"/>
        </w:rPr>
        <w:t>Часть 1 с</w:t>
      </w:r>
      <w:r w:rsidR="002218D7" w:rsidRPr="006965F6">
        <w:rPr>
          <w:rFonts w:ascii="Times New Roman" w:hAnsi="Times New Roman"/>
          <w:sz w:val="28"/>
          <w:szCs w:val="28"/>
          <w:u w:val="single"/>
        </w:rPr>
        <w:t>тать</w:t>
      </w:r>
      <w:r w:rsidRPr="006965F6">
        <w:rPr>
          <w:rFonts w:ascii="Times New Roman" w:hAnsi="Times New Roman"/>
          <w:sz w:val="28"/>
          <w:szCs w:val="28"/>
          <w:u w:val="single"/>
        </w:rPr>
        <w:t>и</w:t>
      </w:r>
      <w:r w:rsidR="002218D7" w:rsidRPr="008F5502">
        <w:rPr>
          <w:rFonts w:ascii="Times New Roman" w:hAnsi="Times New Roman"/>
          <w:sz w:val="28"/>
          <w:szCs w:val="28"/>
          <w:u w:val="single"/>
        </w:rPr>
        <w:t xml:space="preserve"> 14.43</w:t>
      </w:r>
      <w:r w:rsidR="004062EA">
        <w:rPr>
          <w:rFonts w:ascii="Times New Roman" w:hAnsi="Times New Roman"/>
          <w:sz w:val="28"/>
          <w:szCs w:val="28"/>
          <w:u w:val="single"/>
        </w:rPr>
        <w:t xml:space="preserve"> </w:t>
      </w:r>
      <w:r w:rsidR="002218D7" w:rsidRPr="008F5502">
        <w:rPr>
          <w:rFonts w:ascii="Times New Roman" w:hAnsi="Times New Roman"/>
          <w:b/>
          <w:sz w:val="28"/>
          <w:szCs w:val="28"/>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14.44, 14.46, 14.46.1, 20.4 настоящего Кодекса</w:t>
      </w:r>
      <w:r w:rsidR="002218D7" w:rsidRPr="008F5502">
        <w:rPr>
          <w:rFonts w:ascii="Times New Roman" w:hAnsi="Times New Roman"/>
          <w:sz w:val="28"/>
          <w:szCs w:val="28"/>
        </w:rPr>
        <w:t xml:space="preserve"> влечет наложение административного штрафа:на граждан - в размере от 1000 до 2000 рублей; на должностных лиц - от 10000 до 20000 рублей; на лиц, осуществляющих предпринимательскую деятельность без образования юридического лица, - от 20000 до 30000 рублей; на юридических лиц - от 100000 до 300000 рублей. </w:t>
      </w:r>
    </w:p>
    <w:p w:rsidR="006965F6" w:rsidRDefault="006965F6" w:rsidP="00BB22AD">
      <w:pPr>
        <w:spacing w:after="0" w:line="240" w:lineRule="auto"/>
        <w:ind w:firstLine="709"/>
        <w:jc w:val="both"/>
        <w:rPr>
          <w:rFonts w:ascii="Times New Roman" w:hAnsi="Times New Roman"/>
          <w:sz w:val="28"/>
          <w:szCs w:val="28"/>
        </w:rPr>
      </w:pPr>
      <w:r w:rsidRPr="006965F6">
        <w:rPr>
          <w:rFonts w:ascii="Times New Roman" w:hAnsi="Times New Roman"/>
          <w:sz w:val="28"/>
          <w:szCs w:val="28"/>
          <w:u w:val="single"/>
        </w:rPr>
        <w:lastRenderedPageBreak/>
        <w:t xml:space="preserve">Часть </w:t>
      </w:r>
      <w:r>
        <w:rPr>
          <w:rFonts w:ascii="Times New Roman" w:hAnsi="Times New Roman"/>
          <w:sz w:val="28"/>
          <w:szCs w:val="28"/>
          <w:u w:val="single"/>
        </w:rPr>
        <w:t>2</w:t>
      </w:r>
      <w:r w:rsidRPr="006965F6">
        <w:rPr>
          <w:rFonts w:ascii="Times New Roman" w:hAnsi="Times New Roman"/>
          <w:sz w:val="28"/>
          <w:szCs w:val="28"/>
          <w:u w:val="single"/>
        </w:rPr>
        <w:t xml:space="preserve"> статьи</w:t>
      </w:r>
      <w:r w:rsidRPr="008F5502">
        <w:rPr>
          <w:rFonts w:ascii="Times New Roman" w:hAnsi="Times New Roman"/>
          <w:sz w:val="28"/>
          <w:szCs w:val="28"/>
          <w:u w:val="single"/>
        </w:rPr>
        <w:t xml:space="preserve"> 14.43 </w:t>
      </w:r>
      <w:r w:rsidR="002218D7" w:rsidRPr="008F5502">
        <w:rPr>
          <w:rFonts w:ascii="Times New Roman" w:hAnsi="Times New Roman"/>
          <w:b/>
          <w:sz w:val="28"/>
          <w:szCs w:val="28"/>
        </w:rPr>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rsidR="002218D7" w:rsidRPr="008F5502">
        <w:rPr>
          <w:rFonts w:ascii="Times New Roman" w:hAnsi="Times New Roman"/>
          <w:sz w:val="28"/>
          <w:szCs w:val="28"/>
        </w:rPr>
        <w:t>, влекут наложение административного штрафа: на граждан - в размере от2000 до 4000 рублей с конфискацией предметов административного правонарушения либо без таковой; на должностных лиц - от 20000 до 30000 рублей; на лиц, осуществляющих предпринимательскую деятельность без образования юридического лица, - от 30000 до 40000 рублей с конфискацией предметов административного правонарушения либо без таковой; на юридических лиц - от 300000 до 600000 рублей с конфискацией предметов административного правонарушения либо без таковой.</w:t>
      </w:r>
    </w:p>
    <w:p w:rsidR="00186CFA" w:rsidRDefault="006965F6" w:rsidP="004D2226">
      <w:pPr>
        <w:spacing w:after="0" w:line="240" w:lineRule="auto"/>
        <w:ind w:firstLine="709"/>
        <w:jc w:val="both"/>
        <w:rPr>
          <w:rFonts w:ascii="Times New Roman" w:hAnsi="Times New Roman"/>
          <w:b/>
          <w:sz w:val="28"/>
          <w:szCs w:val="28"/>
          <w:lang w:eastAsia="ru-RU"/>
        </w:rPr>
      </w:pPr>
      <w:r w:rsidRPr="006965F6">
        <w:rPr>
          <w:rFonts w:ascii="Times New Roman" w:hAnsi="Times New Roman"/>
          <w:sz w:val="28"/>
          <w:szCs w:val="28"/>
          <w:u w:val="single"/>
        </w:rPr>
        <w:t xml:space="preserve">Часть </w:t>
      </w:r>
      <w:r>
        <w:rPr>
          <w:rFonts w:ascii="Times New Roman" w:hAnsi="Times New Roman"/>
          <w:sz w:val="28"/>
          <w:szCs w:val="28"/>
          <w:u w:val="single"/>
        </w:rPr>
        <w:t>3</w:t>
      </w:r>
      <w:r w:rsidRPr="006965F6">
        <w:rPr>
          <w:rFonts w:ascii="Times New Roman" w:hAnsi="Times New Roman"/>
          <w:sz w:val="28"/>
          <w:szCs w:val="28"/>
          <w:u w:val="single"/>
        </w:rPr>
        <w:t xml:space="preserve"> статьи</w:t>
      </w:r>
      <w:r w:rsidRPr="008F5502">
        <w:rPr>
          <w:rFonts w:ascii="Times New Roman" w:hAnsi="Times New Roman"/>
          <w:sz w:val="28"/>
          <w:szCs w:val="28"/>
          <w:u w:val="single"/>
        </w:rPr>
        <w:t xml:space="preserve"> 14.43 </w:t>
      </w:r>
      <w:r w:rsidR="002218D7" w:rsidRPr="008F5502">
        <w:rPr>
          <w:rFonts w:ascii="Times New Roman" w:hAnsi="Times New Roman"/>
          <w:b/>
          <w:sz w:val="28"/>
          <w:szCs w:val="28"/>
        </w:rPr>
        <w:t>Повторное совершение административного правонарушения, предусмотренного частью 2 настоящей статьи</w:t>
      </w:r>
      <w:r w:rsidR="002218D7" w:rsidRPr="008F5502">
        <w:rPr>
          <w:rFonts w:ascii="Times New Roman" w:hAnsi="Times New Roman"/>
          <w:sz w:val="28"/>
          <w:szCs w:val="28"/>
        </w:rPr>
        <w:t>, влечет наложение административного штрафа: на граждан - в размере от 4000 до 5000 рублей с конфискацией предметов административного правонарушения; на должностных лиц - от 30000 до 40000 рублей; на лиц, осуществляющих предпринимательскую деятельность без образования юридического лица, -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027068" w:rsidRPr="00186CFA" w:rsidRDefault="00027068" w:rsidP="00C452C5">
      <w:pPr>
        <w:autoSpaceDE w:val="0"/>
        <w:autoSpaceDN w:val="0"/>
        <w:adjustRightInd w:val="0"/>
        <w:spacing w:after="0" w:line="240" w:lineRule="auto"/>
        <w:jc w:val="both"/>
        <w:rPr>
          <w:rFonts w:ascii="Times New Roman" w:hAnsi="Times New Roman"/>
          <w:sz w:val="28"/>
          <w:szCs w:val="28"/>
          <w:lang w:eastAsia="ru-RU"/>
        </w:rPr>
      </w:pPr>
    </w:p>
    <w:p w:rsidR="00027068" w:rsidRPr="00F3641F" w:rsidRDefault="00027068" w:rsidP="00ED7EB7">
      <w:pPr>
        <w:spacing w:line="240" w:lineRule="auto"/>
        <w:ind w:left="284"/>
        <w:jc w:val="center"/>
        <w:rPr>
          <w:rFonts w:ascii="Times New Roman" w:hAnsi="Times New Roman"/>
          <w:b/>
          <w:sz w:val="28"/>
          <w:szCs w:val="28"/>
        </w:rPr>
      </w:pPr>
      <w:r w:rsidRPr="00F3641F">
        <w:rPr>
          <w:rFonts w:ascii="Times New Roman" w:hAnsi="Times New Roman"/>
          <w:b/>
          <w:sz w:val="28"/>
          <w:szCs w:val="28"/>
        </w:rPr>
        <w:t>Изменения законодательства в области ветеринар</w:t>
      </w:r>
      <w:r w:rsidR="002768A5">
        <w:rPr>
          <w:rFonts w:ascii="Times New Roman" w:hAnsi="Times New Roman"/>
          <w:b/>
          <w:sz w:val="28"/>
          <w:szCs w:val="28"/>
        </w:rPr>
        <w:t xml:space="preserve">ного контроля и надзора </w:t>
      </w:r>
    </w:p>
    <w:p w:rsidR="00027068" w:rsidRPr="00ED7EB7" w:rsidRDefault="00027068" w:rsidP="00027068">
      <w:pPr>
        <w:spacing w:after="0" w:line="240" w:lineRule="auto"/>
        <w:ind w:firstLine="709"/>
        <w:contextualSpacing/>
        <w:jc w:val="both"/>
        <w:rPr>
          <w:rFonts w:ascii="Times New Roman" w:hAnsi="Times New Roman"/>
          <w:sz w:val="28"/>
          <w:szCs w:val="28"/>
          <w:shd w:val="clear" w:color="auto" w:fill="FFFFFF"/>
        </w:rPr>
      </w:pPr>
      <w:r w:rsidRPr="00ED7EB7">
        <w:rPr>
          <w:rFonts w:ascii="Times New Roman" w:hAnsi="Times New Roman"/>
          <w:sz w:val="28"/>
          <w:szCs w:val="28"/>
          <w:shd w:val="clear" w:color="auto" w:fill="FFFFFF"/>
        </w:rPr>
        <w:t xml:space="preserve">31.03.2017 г. вступили в законную силу «Ветеринарные правила содержания крупного рогатого скота в целях его воспроизводства, выращивания и реализации», утв. приказом Минсельхоза России от 13.12.2016 № 551, которые устанавливают требования к условиям содержания КРС в целях воспроизводства, выращивания, реализации, а также требования к осуществлению мероприятий по карантинированию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w:t>
      </w:r>
    </w:p>
    <w:p w:rsidR="00ED7EB7" w:rsidRPr="00F3641F" w:rsidRDefault="00027068" w:rsidP="004D2226">
      <w:pPr>
        <w:spacing w:after="0" w:line="240" w:lineRule="auto"/>
        <w:ind w:firstLine="709"/>
        <w:contextualSpacing/>
        <w:jc w:val="both"/>
        <w:rPr>
          <w:rFonts w:ascii="Times New Roman" w:hAnsi="Times New Roman"/>
          <w:b/>
          <w:sz w:val="28"/>
          <w:szCs w:val="28"/>
        </w:rPr>
      </w:pPr>
      <w:r w:rsidRPr="00ED7EB7">
        <w:rPr>
          <w:rFonts w:ascii="Times New Roman" w:hAnsi="Times New Roman"/>
          <w:sz w:val="28"/>
          <w:szCs w:val="28"/>
          <w:shd w:val="clear" w:color="auto" w:fill="FFFFFF"/>
        </w:rPr>
        <w:t>Кроме того, указанные правила разделяют требования для предприятий, содержащих до 500 голов КРС включительно (хозяйства открытого типа) и предприятий, содержащих более 500 голов КРС (предприятия закрытого типа), а также устанавливают ряд подробных технических требований к организации территории предприятий, животноводческих и специализированных помещений.</w:t>
      </w:r>
    </w:p>
    <w:p w:rsidR="005C71B3" w:rsidRPr="008F5502" w:rsidRDefault="005C71B3" w:rsidP="008F5502">
      <w:pPr>
        <w:autoSpaceDE w:val="0"/>
        <w:autoSpaceDN w:val="0"/>
        <w:adjustRightInd w:val="0"/>
        <w:spacing w:after="0" w:line="240" w:lineRule="auto"/>
        <w:ind w:firstLine="709"/>
        <w:jc w:val="both"/>
        <w:outlineLvl w:val="0"/>
        <w:rPr>
          <w:rFonts w:ascii="Times New Roman" w:hAnsi="Times New Roman"/>
          <w:b/>
          <w:sz w:val="28"/>
          <w:szCs w:val="28"/>
          <w:lang w:eastAsia="ru-RU"/>
        </w:rPr>
      </w:pPr>
      <w:r w:rsidRPr="008F5502">
        <w:rPr>
          <w:rFonts w:ascii="Times New Roman" w:hAnsi="Times New Roman"/>
          <w:b/>
          <w:sz w:val="28"/>
          <w:szCs w:val="28"/>
          <w:lang w:eastAsia="ru-RU"/>
        </w:rPr>
        <w:t>Разъяснение неоднозначных или не ясных для подконтрольных лиц обязательных требований:</w:t>
      </w:r>
    </w:p>
    <w:p w:rsidR="004D2226" w:rsidRDefault="00436859" w:rsidP="004D2226">
      <w:pPr>
        <w:shd w:val="clear" w:color="auto" w:fill="FFFFFF"/>
        <w:jc w:val="both"/>
        <w:textAlignment w:val="top"/>
        <w:rPr>
          <w:rFonts w:ascii="Times New Roman" w:hAnsi="Times New Roman"/>
          <w:color w:val="000000"/>
          <w:sz w:val="28"/>
          <w:szCs w:val="28"/>
        </w:rPr>
      </w:pPr>
      <w:r>
        <w:rPr>
          <w:rFonts w:ascii="Times New Roman" w:hAnsi="Times New Roman"/>
          <w:b/>
          <w:color w:val="000000"/>
          <w:sz w:val="28"/>
          <w:szCs w:val="28"/>
        </w:rPr>
        <w:lastRenderedPageBreak/>
        <w:t>В</w:t>
      </w:r>
      <w:r w:rsidR="002768A5">
        <w:rPr>
          <w:rFonts w:ascii="Times New Roman" w:hAnsi="Times New Roman"/>
          <w:b/>
          <w:color w:val="000000"/>
          <w:sz w:val="28"/>
          <w:szCs w:val="28"/>
        </w:rPr>
        <w:t xml:space="preserve"> настоящий момент  для предприятий мясной промышленности не действуют требования СП 3238-85</w:t>
      </w:r>
      <w:r w:rsidR="00027068" w:rsidRPr="00027068">
        <w:rPr>
          <w:rFonts w:ascii="Times New Roman" w:hAnsi="Times New Roman"/>
          <w:color w:val="000000"/>
          <w:sz w:val="28"/>
          <w:szCs w:val="28"/>
        </w:rPr>
        <w:t>.</w:t>
      </w:r>
      <w:r w:rsidR="002768A5">
        <w:rPr>
          <w:rFonts w:ascii="Times New Roman" w:hAnsi="Times New Roman"/>
          <w:color w:val="000000"/>
          <w:sz w:val="28"/>
          <w:szCs w:val="28"/>
        </w:rPr>
        <w:t xml:space="preserve"> Ими можно пользоваться при оборудовании помещений, выпуске продукции, однако при проверках они не применяются.</w:t>
      </w:r>
    </w:p>
    <w:p w:rsidR="002768A5" w:rsidRPr="002768A5" w:rsidRDefault="002768A5" w:rsidP="004D2226">
      <w:pPr>
        <w:shd w:val="clear" w:color="auto" w:fill="FFFFFF"/>
        <w:jc w:val="both"/>
        <w:textAlignment w:val="top"/>
        <w:rPr>
          <w:rFonts w:ascii="Times New Roman" w:hAnsi="Times New Roman"/>
          <w:b/>
          <w:color w:val="000000"/>
          <w:sz w:val="28"/>
          <w:szCs w:val="28"/>
        </w:rPr>
      </w:pPr>
      <w:r w:rsidRPr="002768A5">
        <w:rPr>
          <w:rFonts w:ascii="Times New Roman" w:hAnsi="Times New Roman"/>
          <w:b/>
          <w:sz w:val="28"/>
          <w:szCs w:val="28"/>
        </w:rPr>
        <w:t xml:space="preserve">Управление обращает внимание, что с 01.07. 2017 года  вступило в действие положение п. </w:t>
      </w:r>
      <w:r w:rsidRPr="002768A5">
        <w:rPr>
          <w:rStyle w:val="blk"/>
          <w:rFonts w:ascii="Times New Roman" w:hAnsi="Times New Roman"/>
          <w:b/>
          <w:color w:val="000000"/>
          <w:sz w:val="28"/>
          <w:szCs w:val="28"/>
        </w:rPr>
        <w:t>1.1)  ст. 15  Федерального закона №</w:t>
      </w:r>
      <w:r w:rsidR="004D2226">
        <w:rPr>
          <w:rStyle w:val="blk"/>
          <w:rFonts w:ascii="Times New Roman" w:hAnsi="Times New Roman"/>
          <w:b/>
          <w:color w:val="000000"/>
          <w:sz w:val="28"/>
          <w:szCs w:val="28"/>
        </w:rPr>
        <w:t xml:space="preserve"> </w:t>
      </w:r>
      <w:r w:rsidRPr="002768A5">
        <w:rPr>
          <w:rStyle w:val="blk"/>
          <w:rFonts w:ascii="Times New Roman" w:hAnsi="Times New Roman"/>
          <w:b/>
          <w:color w:val="000000"/>
          <w:sz w:val="28"/>
          <w:szCs w:val="28"/>
        </w:rPr>
        <w:t>294-ФЗ, что  орган  административного контроля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D2226" w:rsidRDefault="002768A5" w:rsidP="004D2226">
      <w:pPr>
        <w:shd w:val="clear" w:color="auto" w:fill="FFFFFF"/>
        <w:spacing w:line="297" w:lineRule="atLeast"/>
        <w:jc w:val="both"/>
        <w:rPr>
          <w:rStyle w:val="blk"/>
          <w:rFonts w:ascii="Times New Roman" w:hAnsi="Times New Roman"/>
          <w:b/>
          <w:color w:val="000000"/>
          <w:sz w:val="28"/>
          <w:szCs w:val="28"/>
        </w:rPr>
      </w:pPr>
      <w:r w:rsidRPr="002768A5">
        <w:rPr>
          <w:rStyle w:val="blk"/>
          <w:rFonts w:ascii="Times New Roman" w:hAnsi="Times New Roman"/>
          <w:b/>
          <w:color w:val="000000"/>
          <w:sz w:val="28"/>
          <w:szCs w:val="28"/>
        </w:rPr>
        <w:t>(п. 1.1 введен Федеральным </w:t>
      </w:r>
      <w:hyperlink r:id="rId21" w:anchor="dst100752" w:history="1">
        <w:r w:rsidRPr="002768A5">
          <w:rPr>
            <w:rStyle w:val="a6"/>
            <w:rFonts w:ascii="Times New Roman" w:hAnsi="Times New Roman"/>
            <w:b/>
            <w:color w:val="666699"/>
            <w:sz w:val="28"/>
            <w:szCs w:val="28"/>
          </w:rPr>
          <w:t>законом</w:t>
        </w:r>
      </w:hyperlink>
      <w:r w:rsidRPr="002768A5">
        <w:rPr>
          <w:rStyle w:val="blk"/>
          <w:rFonts w:ascii="Times New Roman" w:hAnsi="Times New Roman"/>
          <w:b/>
          <w:color w:val="000000"/>
          <w:sz w:val="28"/>
          <w:szCs w:val="28"/>
        </w:rPr>
        <w:t> от 14.10.2014 N 307-ФЗ; в ред. Федерального </w:t>
      </w:r>
      <w:hyperlink r:id="rId22" w:anchor="dst100107" w:history="1">
        <w:r w:rsidRPr="002768A5">
          <w:rPr>
            <w:rStyle w:val="a6"/>
            <w:rFonts w:ascii="Times New Roman" w:hAnsi="Times New Roman"/>
            <w:b/>
            <w:color w:val="666699"/>
            <w:sz w:val="28"/>
            <w:szCs w:val="28"/>
          </w:rPr>
          <w:t>закона</w:t>
        </w:r>
      </w:hyperlink>
      <w:r w:rsidRPr="002768A5">
        <w:rPr>
          <w:rStyle w:val="blk"/>
          <w:rFonts w:ascii="Times New Roman" w:hAnsi="Times New Roman"/>
          <w:b/>
          <w:color w:val="000000"/>
          <w:sz w:val="28"/>
          <w:szCs w:val="28"/>
        </w:rPr>
        <w:t> от 03.07.2016 N 277-ФЗ)</w:t>
      </w:r>
      <w:r w:rsidR="004D2226">
        <w:rPr>
          <w:rStyle w:val="blk"/>
          <w:rFonts w:ascii="Times New Roman" w:hAnsi="Times New Roman"/>
          <w:b/>
          <w:color w:val="000000"/>
          <w:sz w:val="28"/>
          <w:szCs w:val="28"/>
        </w:rPr>
        <w:t>.</w:t>
      </w:r>
    </w:p>
    <w:p w:rsidR="002768A5" w:rsidRPr="00027068" w:rsidRDefault="004D2226" w:rsidP="004D2226">
      <w:pPr>
        <w:shd w:val="clear" w:color="auto" w:fill="FFFFFF"/>
        <w:spacing w:line="297" w:lineRule="atLeast"/>
        <w:jc w:val="both"/>
        <w:rPr>
          <w:rFonts w:ascii="Times New Roman" w:hAnsi="Times New Roman"/>
          <w:b/>
          <w:color w:val="000000"/>
          <w:sz w:val="28"/>
          <w:szCs w:val="28"/>
        </w:rPr>
      </w:pPr>
      <w:r w:rsidRPr="004D2226">
        <w:rPr>
          <w:rStyle w:val="blk"/>
          <w:rFonts w:ascii="Times New Roman" w:hAnsi="Times New Roman"/>
          <w:color w:val="000000"/>
          <w:sz w:val="28"/>
          <w:szCs w:val="28"/>
        </w:rPr>
        <w:t>Все нормативные документы размещены на сайте Управления в разделе «Нормативные документы».</w:t>
      </w:r>
    </w:p>
    <w:sectPr w:rsidR="002768A5" w:rsidRPr="00027068" w:rsidSect="004D2226">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66D" w:rsidRDefault="00C0366D" w:rsidP="00951A0B">
      <w:pPr>
        <w:spacing w:after="0" w:line="240" w:lineRule="auto"/>
      </w:pPr>
      <w:r>
        <w:separator/>
      </w:r>
    </w:p>
  </w:endnote>
  <w:endnote w:type="continuationSeparator" w:id="1">
    <w:p w:rsidR="00C0366D" w:rsidRDefault="00C0366D" w:rsidP="00951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7C" w:rsidRDefault="004E597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708"/>
      <w:docPartObj>
        <w:docPartGallery w:val="Page Numbers (Bottom of Page)"/>
        <w:docPartUnique/>
      </w:docPartObj>
    </w:sdtPr>
    <w:sdtContent>
      <w:p w:rsidR="004E597C" w:rsidRDefault="006065E5">
        <w:pPr>
          <w:pStyle w:val="ab"/>
          <w:jc w:val="right"/>
        </w:pPr>
        <w:r>
          <w:fldChar w:fldCharType="begin"/>
        </w:r>
        <w:r w:rsidR="004E597C">
          <w:instrText xml:space="preserve"> PAGE   \* MERGEFORMAT </w:instrText>
        </w:r>
        <w:r>
          <w:fldChar w:fldCharType="separate"/>
        </w:r>
        <w:r w:rsidR="004D2226">
          <w:rPr>
            <w:noProof/>
          </w:rPr>
          <w:t>17</w:t>
        </w:r>
        <w:r>
          <w:rPr>
            <w:noProof/>
          </w:rPr>
          <w:fldChar w:fldCharType="end"/>
        </w:r>
      </w:p>
    </w:sdtContent>
  </w:sdt>
  <w:p w:rsidR="004E597C" w:rsidRDefault="004E597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7C" w:rsidRDefault="004E59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66D" w:rsidRDefault="00C0366D" w:rsidP="00951A0B">
      <w:pPr>
        <w:spacing w:after="0" w:line="240" w:lineRule="auto"/>
      </w:pPr>
      <w:r>
        <w:separator/>
      </w:r>
    </w:p>
  </w:footnote>
  <w:footnote w:type="continuationSeparator" w:id="1">
    <w:p w:rsidR="00C0366D" w:rsidRDefault="00C0366D" w:rsidP="00951A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7C" w:rsidRDefault="004E597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7C" w:rsidRDefault="004E597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7C" w:rsidRDefault="004E597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87764"/>
    <w:multiLevelType w:val="hybridMultilevel"/>
    <w:tmpl w:val="9526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74573"/>
    <w:rsid w:val="00027068"/>
    <w:rsid w:val="000A4154"/>
    <w:rsid w:val="000B0C91"/>
    <w:rsid w:val="000B10E1"/>
    <w:rsid w:val="000C127F"/>
    <w:rsid w:val="000D5939"/>
    <w:rsid w:val="00112571"/>
    <w:rsid w:val="00141575"/>
    <w:rsid w:val="00152A93"/>
    <w:rsid w:val="00155F33"/>
    <w:rsid w:val="00163197"/>
    <w:rsid w:val="00186CFA"/>
    <w:rsid w:val="00186D21"/>
    <w:rsid w:val="001904AF"/>
    <w:rsid w:val="001D76C7"/>
    <w:rsid w:val="001F714F"/>
    <w:rsid w:val="002218D7"/>
    <w:rsid w:val="002428D8"/>
    <w:rsid w:val="0026063B"/>
    <w:rsid w:val="002768A5"/>
    <w:rsid w:val="002A386A"/>
    <w:rsid w:val="002C0C0A"/>
    <w:rsid w:val="002F0017"/>
    <w:rsid w:val="002F65FD"/>
    <w:rsid w:val="00310E08"/>
    <w:rsid w:val="003C12FC"/>
    <w:rsid w:val="003D679B"/>
    <w:rsid w:val="004062EA"/>
    <w:rsid w:val="00436859"/>
    <w:rsid w:val="004622D9"/>
    <w:rsid w:val="00472595"/>
    <w:rsid w:val="004A4927"/>
    <w:rsid w:val="004D2226"/>
    <w:rsid w:val="004E597C"/>
    <w:rsid w:val="005464B5"/>
    <w:rsid w:val="00571187"/>
    <w:rsid w:val="005C3072"/>
    <w:rsid w:val="005C71B3"/>
    <w:rsid w:val="006065E5"/>
    <w:rsid w:val="00615F22"/>
    <w:rsid w:val="00690838"/>
    <w:rsid w:val="006965F6"/>
    <w:rsid w:val="00742966"/>
    <w:rsid w:val="00765FDC"/>
    <w:rsid w:val="00767477"/>
    <w:rsid w:val="007943F4"/>
    <w:rsid w:val="007B1CB5"/>
    <w:rsid w:val="008213FA"/>
    <w:rsid w:val="00837F27"/>
    <w:rsid w:val="00843875"/>
    <w:rsid w:val="0086313B"/>
    <w:rsid w:val="008B30B5"/>
    <w:rsid w:val="008C75DA"/>
    <w:rsid w:val="008E7916"/>
    <w:rsid w:val="008F5502"/>
    <w:rsid w:val="00900C16"/>
    <w:rsid w:val="00951A0B"/>
    <w:rsid w:val="009A6E91"/>
    <w:rsid w:val="009B51CA"/>
    <w:rsid w:val="009D0923"/>
    <w:rsid w:val="009E7576"/>
    <w:rsid w:val="009F3E1F"/>
    <w:rsid w:val="00A440E1"/>
    <w:rsid w:val="00A7456E"/>
    <w:rsid w:val="00AE48F2"/>
    <w:rsid w:val="00B1748B"/>
    <w:rsid w:val="00B311AA"/>
    <w:rsid w:val="00B31641"/>
    <w:rsid w:val="00B5287A"/>
    <w:rsid w:val="00B74573"/>
    <w:rsid w:val="00B9564F"/>
    <w:rsid w:val="00BB22AD"/>
    <w:rsid w:val="00BE246A"/>
    <w:rsid w:val="00C0366D"/>
    <w:rsid w:val="00C452C5"/>
    <w:rsid w:val="00C71725"/>
    <w:rsid w:val="00C95452"/>
    <w:rsid w:val="00CA5505"/>
    <w:rsid w:val="00CB2C2A"/>
    <w:rsid w:val="00D00B92"/>
    <w:rsid w:val="00D50241"/>
    <w:rsid w:val="00D84F78"/>
    <w:rsid w:val="00DC4315"/>
    <w:rsid w:val="00E226CE"/>
    <w:rsid w:val="00E579DB"/>
    <w:rsid w:val="00E63EB7"/>
    <w:rsid w:val="00E64331"/>
    <w:rsid w:val="00ED7EB7"/>
    <w:rsid w:val="00F959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73"/>
    <w:pPr>
      <w:spacing w:after="160" w:line="259" w:lineRule="auto"/>
    </w:pPr>
    <w:rPr>
      <w:rFonts w:ascii="Calibri" w:eastAsia="Calibri" w:hAnsi="Calibri" w:cs="Times New Roman"/>
    </w:rPr>
  </w:style>
  <w:style w:type="paragraph" w:styleId="1">
    <w:name w:val="heading 1"/>
    <w:basedOn w:val="a"/>
    <w:next w:val="a"/>
    <w:link w:val="10"/>
    <w:qFormat/>
    <w:rsid w:val="000B0C91"/>
    <w:pPr>
      <w:keepNext/>
      <w:spacing w:after="0" w:line="240" w:lineRule="auto"/>
      <w:outlineLvl w:val="0"/>
    </w:pPr>
    <w:rPr>
      <w:rFonts w:ascii="Times New Roman" w:eastAsia="Times New Roman" w:hAnsi="Times New Roman"/>
      <w:sz w:val="28"/>
      <w:szCs w:val="24"/>
    </w:rPr>
  </w:style>
  <w:style w:type="paragraph" w:styleId="2">
    <w:name w:val="heading 2"/>
    <w:basedOn w:val="a"/>
    <w:next w:val="a"/>
    <w:link w:val="20"/>
    <w:uiPriority w:val="9"/>
    <w:semiHidden/>
    <w:unhideWhenUsed/>
    <w:qFormat/>
    <w:rsid w:val="000270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573"/>
    <w:pPr>
      <w:ind w:left="720"/>
      <w:contextualSpacing/>
    </w:pPr>
  </w:style>
  <w:style w:type="paragraph" w:styleId="a4">
    <w:name w:val="No Spacing"/>
    <w:uiPriority w:val="1"/>
    <w:qFormat/>
    <w:rsid w:val="00B74573"/>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B7457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B74573"/>
    <w:rPr>
      <w:color w:val="0000FF"/>
      <w:u w:val="single"/>
    </w:rPr>
  </w:style>
  <w:style w:type="character" w:customStyle="1" w:styleId="10">
    <w:name w:val="Заголовок 1 Знак"/>
    <w:basedOn w:val="a0"/>
    <w:link w:val="1"/>
    <w:rsid w:val="000B0C91"/>
    <w:rPr>
      <w:rFonts w:ascii="Times New Roman" w:eastAsia="Times New Roman" w:hAnsi="Times New Roman" w:cs="Times New Roman"/>
      <w:sz w:val="28"/>
      <w:szCs w:val="24"/>
    </w:rPr>
  </w:style>
  <w:style w:type="paragraph" w:customStyle="1" w:styleId="ConsPlusNormal">
    <w:name w:val="ConsPlusNormal"/>
    <w:rsid w:val="000B0C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j">
    <w:name w:val="pj"/>
    <w:basedOn w:val="a"/>
    <w:rsid w:val="000B0C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body">
    <w:name w:val="postbody"/>
    <w:basedOn w:val="a0"/>
    <w:rsid w:val="000B0C91"/>
  </w:style>
  <w:style w:type="character" w:styleId="a7">
    <w:name w:val="Strong"/>
    <w:basedOn w:val="a0"/>
    <w:uiPriority w:val="22"/>
    <w:qFormat/>
    <w:rsid w:val="000B0C91"/>
    <w:rPr>
      <w:b/>
      <w:bCs/>
    </w:rPr>
  </w:style>
  <w:style w:type="paragraph" w:customStyle="1" w:styleId="Default">
    <w:name w:val="Default"/>
    <w:rsid w:val="002218D7"/>
    <w:pPr>
      <w:autoSpaceDE w:val="0"/>
      <w:autoSpaceDN w:val="0"/>
      <w:adjustRightInd w:val="0"/>
      <w:spacing w:after="0" w:line="240" w:lineRule="auto"/>
    </w:pPr>
    <w:rPr>
      <w:rFonts w:ascii="Arial" w:hAnsi="Arial" w:cs="Arial"/>
      <w:color w:val="000000"/>
      <w:sz w:val="24"/>
      <w:szCs w:val="24"/>
    </w:rPr>
  </w:style>
  <w:style w:type="paragraph" w:customStyle="1" w:styleId="a8">
    <w:name w:val="Лусине"/>
    <w:basedOn w:val="a5"/>
    <w:rsid w:val="002218D7"/>
    <w:pPr>
      <w:spacing w:line="360" w:lineRule="auto"/>
      <w:ind w:firstLine="709"/>
      <w:contextualSpacing/>
      <w:jc w:val="both"/>
    </w:pPr>
    <w:rPr>
      <w:rFonts w:cs="Arial"/>
      <w:color w:val="000000"/>
      <w:sz w:val="28"/>
      <w:szCs w:val="28"/>
    </w:rPr>
  </w:style>
  <w:style w:type="character" w:customStyle="1" w:styleId="apple-converted-space">
    <w:name w:val="apple-converted-space"/>
    <w:basedOn w:val="a0"/>
    <w:rsid w:val="00900C16"/>
    <w:rPr>
      <w:rFonts w:cs="Times New Roman"/>
    </w:rPr>
  </w:style>
  <w:style w:type="character" w:customStyle="1" w:styleId="blk">
    <w:name w:val="blk"/>
    <w:basedOn w:val="a0"/>
    <w:rsid w:val="00900C16"/>
  </w:style>
  <w:style w:type="paragraph" w:styleId="HTML">
    <w:name w:val="HTML Preformatted"/>
    <w:basedOn w:val="a"/>
    <w:link w:val="HTML0"/>
    <w:uiPriority w:val="99"/>
    <w:unhideWhenUsed/>
    <w:rsid w:val="0090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0C16"/>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951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1A0B"/>
    <w:rPr>
      <w:rFonts w:ascii="Calibri" w:eastAsia="Calibri" w:hAnsi="Calibri" w:cs="Times New Roman"/>
    </w:rPr>
  </w:style>
  <w:style w:type="paragraph" w:styleId="ab">
    <w:name w:val="footer"/>
    <w:basedOn w:val="a"/>
    <w:link w:val="ac"/>
    <w:uiPriority w:val="99"/>
    <w:unhideWhenUsed/>
    <w:rsid w:val="00951A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A0B"/>
    <w:rPr>
      <w:rFonts w:ascii="Calibri" w:eastAsia="Calibri" w:hAnsi="Calibri" w:cs="Times New Roman"/>
    </w:rPr>
  </w:style>
  <w:style w:type="character" w:customStyle="1" w:styleId="20">
    <w:name w:val="Заголовок 2 Знак"/>
    <w:basedOn w:val="a0"/>
    <w:link w:val="2"/>
    <w:uiPriority w:val="9"/>
    <w:semiHidden/>
    <w:rsid w:val="00027068"/>
    <w:rPr>
      <w:rFonts w:asciiTheme="majorHAnsi" w:eastAsiaTheme="majorEastAsia" w:hAnsiTheme="majorHAnsi" w:cstheme="majorBidi"/>
      <w:b/>
      <w:bCs/>
      <w:color w:val="4F81BD" w:themeColor="accent1"/>
      <w:sz w:val="26"/>
      <w:szCs w:val="26"/>
    </w:rPr>
  </w:style>
  <w:style w:type="paragraph" w:customStyle="1" w:styleId="pboth">
    <w:name w:val="pboth"/>
    <w:basedOn w:val="a"/>
    <w:uiPriority w:val="99"/>
    <w:rsid w:val="0002706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0270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70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73"/>
    <w:pPr>
      <w:spacing w:after="160" w:line="259" w:lineRule="auto"/>
    </w:pPr>
    <w:rPr>
      <w:rFonts w:ascii="Calibri" w:eastAsia="Calibri" w:hAnsi="Calibri" w:cs="Times New Roman"/>
    </w:rPr>
  </w:style>
  <w:style w:type="paragraph" w:styleId="1">
    <w:name w:val="heading 1"/>
    <w:basedOn w:val="a"/>
    <w:next w:val="a"/>
    <w:link w:val="10"/>
    <w:qFormat/>
    <w:rsid w:val="000B0C91"/>
    <w:pPr>
      <w:keepNext/>
      <w:spacing w:after="0" w:line="240" w:lineRule="auto"/>
      <w:outlineLvl w:val="0"/>
    </w:pPr>
    <w:rPr>
      <w:rFonts w:ascii="Times New Roman" w:eastAsia="Times New Roman" w:hAnsi="Times New Roman"/>
      <w:sz w:val="28"/>
      <w:szCs w:val="24"/>
    </w:rPr>
  </w:style>
  <w:style w:type="paragraph" w:styleId="2">
    <w:name w:val="heading 2"/>
    <w:basedOn w:val="a"/>
    <w:next w:val="a"/>
    <w:link w:val="20"/>
    <w:uiPriority w:val="9"/>
    <w:semiHidden/>
    <w:unhideWhenUsed/>
    <w:qFormat/>
    <w:rsid w:val="000270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573"/>
    <w:pPr>
      <w:ind w:left="720"/>
      <w:contextualSpacing/>
    </w:pPr>
  </w:style>
  <w:style w:type="paragraph" w:styleId="a4">
    <w:name w:val="No Spacing"/>
    <w:uiPriority w:val="1"/>
    <w:qFormat/>
    <w:rsid w:val="00B74573"/>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B7457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B74573"/>
    <w:rPr>
      <w:color w:val="0000FF"/>
      <w:u w:val="single"/>
    </w:rPr>
  </w:style>
  <w:style w:type="character" w:customStyle="1" w:styleId="10">
    <w:name w:val="Заголовок 1 Знак"/>
    <w:basedOn w:val="a0"/>
    <w:link w:val="1"/>
    <w:rsid w:val="000B0C91"/>
    <w:rPr>
      <w:rFonts w:ascii="Times New Roman" w:eastAsia="Times New Roman" w:hAnsi="Times New Roman" w:cs="Times New Roman"/>
      <w:sz w:val="28"/>
      <w:szCs w:val="24"/>
    </w:rPr>
  </w:style>
  <w:style w:type="paragraph" w:customStyle="1" w:styleId="ConsPlusNormal">
    <w:name w:val="ConsPlusNormal"/>
    <w:rsid w:val="000B0C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j">
    <w:name w:val="pj"/>
    <w:basedOn w:val="a"/>
    <w:rsid w:val="000B0C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body">
    <w:name w:val="postbody"/>
    <w:basedOn w:val="a0"/>
    <w:rsid w:val="000B0C91"/>
  </w:style>
  <w:style w:type="character" w:styleId="a7">
    <w:name w:val="Strong"/>
    <w:basedOn w:val="a0"/>
    <w:uiPriority w:val="22"/>
    <w:qFormat/>
    <w:rsid w:val="000B0C91"/>
    <w:rPr>
      <w:b/>
      <w:bCs/>
    </w:rPr>
  </w:style>
  <w:style w:type="paragraph" w:customStyle="1" w:styleId="Default">
    <w:name w:val="Default"/>
    <w:rsid w:val="002218D7"/>
    <w:pPr>
      <w:autoSpaceDE w:val="0"/>
      <w:autoSpaceDN w:val="0"/>
      <w:adjustRightInd w:val="0"/>
      <w:spacing w:after="0" w:line="240" w:lineRule="auto"/>
    </w:pPr>
    <w:rPr>
      <w:rFonts w:ascii="Arial" w:hAnsi="Arial" w:cs="Arial"/>
      <w:color w:val="000000"/>
      <w:sz w:val="24"/>
      <w:szCs w:val="24"/>
    </w:rPr>
  </w:style>
  <w:style w:type="paragraph" w:customStyle="1" w:styleId="a8">
    <w:name w:val="Лусине"/>
    <w:basedOn w:val="a5"/>
    <w:rsid w:val="002218D7"/>
    <w:pPr>
      <w:spacing w:line="360" w:lineRule="auto"/>
      <w:ind w:firstLine="709"/>
      <w:contextualSpacing/>
      <w:jc w:val="both"/>
    </w:pPr>
    <w:rPr>
      <w:rFonts w:cs="Arial"/>
      <w:color w:val="000000"/>
      <w:sz w:val="28"/>
      <w:szCs w:val="28"/>
    </w:rPr>
  </w:style>
  <w:style w:type="character" w:customStyle="1" w:styleId="apple-converted-space">
    <w:name w:val="apple-converted-space"/>
    <w:basedOn w:val="a0"/>
    <w:rsid w:val="00900C16"/>
    <w:rPr>
      <w:rFonts w:cs="Times New Roman"/>
    </w:rPr>
  </w:style>
  <w:style w:type="character" w:customStyle="1" w:styleId="blk">
    <w:name w:val="blk"/>
    <w:basedOn w:val="a0"/>
    <w:rsid w:val="00900C16"/>
  </w:style>
  <w:style w:type="paragraph" w:styleId="HTML">
    <w:name w:val="HTML Preformatted"/>
    <w:basedOn w:val="a"/>
    <w:link w:val="HTML0"/>
    <w:uiPriority w:val="99"/>
    <w:unhideWhenUsed/>
    <w:rsid w:val="0090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0C16"/>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951A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51A0B"/>
    <w:rPr>
      <w:rFonts w:ascii="Calibri" w:eastAsia="Calibri" w:hAnsi="Calibri" w:cs="Times New Roman"/>
    </w:rPr>
  </w:style>
  <w:style w:type="paragraph" w:styleId="ab">
    <w:name w:val="footer"/>
    <w:basedOn w:val="a"/>
    <w:link w:val="ac"/>
    <w:uiPriority w:val="99"/>
    <w:unhideWhenUsed/>
    <w:rsid w:val="00951A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A0B"/>
    <w:rPr>
      <w:rFonts w:ascii="Calibri" w:eastAsia="Calibri" w:hAnsi="Calibri" w:cs="Times New Roman"/>
    </w:rPr>
  </w:style>
  <w:style w:type="character" w:customStyle="1" w:styleId="20">
    <w:name w:val="Заголовок 2 Знак"/>
    <w:basedOn w:val="a0"/>
    <w:link w:val="2"/>
    <w:uiPriority w:val="9"/>
    <w:semiHidden/>
    <w:rsid w:val="00027068"/>
    <w:rPr>
      <w:rFonts w:asciiTheme="majorHAnsi" w:eastAsiaTheme="majorEastAsia" w:hAnsiTheme="majorHAnsi" w:cstheme="majorBidi"/>
      <w:b/>
      <w:bCs/>
      <w:color w:val="4F81BD" w:themeColor="accent1"/>
      <w:sz w:val="26"/>
      <w:szCs w:val="26"/>
    </w:rPr>
  </w:style>
  <w:style w:type="paragraph" w:customStyle="1" w:styleId="pboth">
    <w:name w:val="pboth"/>
    <w:basedOn w:val="a"/>
    <w:uiPriority w:val="99"/>
    <w:rsid w:val="00027068"/>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02706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70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1052/" TargetMode="External"/><Relationship Id="rId13" Type="http://schemas.openxmlformats.org/officeDocument/2006/relationships/hyperlink" Target="http://www.consultant.ru/document/cons_doc_LAW_210601/" TargetMode="External"/><Relationship Id="rId18" Type="http://schemas.openxmlformats.org/officeDocument/2006/relationships/hyperlink" Target="mailto:admin@fsvps.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69745/2f2f19d786e4d18472d3508871a9af6e482ad9ca/" TargetMode="External"/><Relationship Id="rId7" Type="http://schemas.openxmlformats.org/officeDocument/2006/relationships/endnotes" Target="endnotes.xml"/><Relationship Id="rId12" Type="http://schemas.openxmlformats.org/officeDocument/2006/relationships/hyperlink" Target="http://www.consultant.ru/document/cons_doc_LAW_210601/" TargetMode="External"/><Relationship Id="rId17" Type="http://schemas.openxmlformats.org/officeDocument/2006/relationships/hyperlink" Target="http://infostart.ru/redirect.php?url=aHR0cDovL3d3dy5mc3Zwcy5ydS9mc3Zwcy9zdHJ1Y3R1cmUvdGVyb3Jnc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210601/" TargetMode="External"/><Relationship Id="rId20" Type="http://schemas.openxmlformats.org/officeDocument/2006/relationships/hyperlink" Target="consultantplus://offline/ref=E1932101135AD89DCCC8138763C787F6B94C7B6699B20954E923657A4A629AE06E35225F740140UBJ9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597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2106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onsultant.ru/document/cons_doc_LAW_206647/" TargetMode="External"/><Relationship Id="rId19" Type="http://schemas.openxmlformats.org/officeDocument/2006/relationships/hyperlink" Target="mailto:info@svfk.mcx.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102177/" TargetMode="External"/><Relationship Id="rId14" Type="http://schemas.openxmlformats.org/officeDocument/2006/relationships/hyperlink" Target="http://www.consultant.ru/document/cons_doc_LAW_210601/" TargetMode="External"/><Relationship Id="rId22" Type="http://schemas.openxmlformats.org/officeDocument/2006/relationships/hyperlink" Target="http://www.consultant.ru/document/cons_doc_LAW_200571/3d0cac60971a511280cbba229d9b6329c07731f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6AFCD-63F4-4C2E-A24F-89D29DE2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6879</Words>
  <Characters>39212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vv02</cp:lastModifiedBy>
  <cp:revision>8</cp:revision>
  <dcterms:created xsi:type="dcterms:W3CDTF">2017-08-15T12:32:00Z</dcterms:created>
  <dcterms:modified xsi:type="dcterms:W3CDTF">2017-09-22T12:31:00Z</dcterms:modified>
</cp:coreProperties>
</file>