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80" w:after="280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О проведении плановой  выездной проверки сельского поселения </w:t>
      </w:r>
      <w:r>
        <w:rPr>
          <w:b w:val="false"/>
          <w:color w:val="000000"/>
          <w:sz w:val="28"/>
          <w:szCs w:val="28"/>
        </w:rPr>
        <w:t xml:space="preserve">Санзяповский сельсовет муниципального района </w:t>
      </w:r>
      <w:r>
        <w:rPr>
          <w:b w:val="false"/>
          <w:sz w:val="28"/>
          <w:szCs w:val="28"/>
        </w:rPr>
        <w:t>Кугарчинский район Республики Башкортостан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26 сентября 2017 года Управлением Россельхознадзора по Республике Башкортостан проведена плановая выездная проверка в отношении администрации сельского поселения </w:t>
      </w:r>
      <w:r>
        <w:rPr>
          <w:rFonts w:cs="Times New Roman" w:ascii="Times New Roman" w:hAnsi="Times New Roman"/>
          <w:color w:val="000000"/>
          <w:sz w:val="28"/>
          <w:szCs w:val="28"/>
        </w:rPr>
        <w:t>Санзяповский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сельсовет </w:t>
      </w:r>
      <w:r>
        <w:rPr>
          <w:rFonts w:cs="Times New Roman" w:ascii="Times New Roman" w:hAnsi="Times New Roman"/>
          <w:sz w:val="28"/>
          <w:szCs w:val="28"/>
        </w:rPr>
        <w:t xml:space="preserve">муниципального района Кугарчинский район Республики Башкортостан. В ходе проверки выявлено нарушение, выразившееся в порче земель в результате нарушения правил обращения с опасными для окружающей среды веществами, а именно в загрязнении плодородного слоя почвы нитратами на земельном участке сельскохозяйственного назначения с кадастровым номером 02:34:000000:376 на площади 0,6 га.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 данному факту государственным инспектором отдела государственного земельного надзора в отношении главы сельского поселения составлен протокол об административном правонарушении по ч. 2 ст. 8.6 КоАП РФ. Выдано предписание об устранении нарушений законодательства в сфере охраны и использования земельных участков сельскохозяйственного назначения  со сроком исполнения  до 26.06.2018 года.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19050" distR="0">
            <wp:extent cx="3756660" cy="2815590"/>
            <wp:effectExtent l="0" t="0" r="0" b="0"/>
            <wp:docPr id="1" name="Рисунок 1" descr="C:\Users\z02\Desktop\картинки\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z02\Desktop\картинки\03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660" cy="281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1707d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uiPriority w:val="9"/>
    <w:semiHidden/>
    <w:unhideWhenUsed/>
    <w:qFormat/>
    <w:rsid w:val="00f859f6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f859f6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f859f6"/>
    <w:rPr>
      <w:rFonts w:ascii="Tahoma" w:hAnsi="Tahoma" w:cs="Tahoma"/>
      <w:sz w:val="16"/>
      <w:szCs w:val="16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f859f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LibreOffice/5.2.2.2$Linux_X86_64 LibreOffice_project/20m0$Build-2</Application>
  <Pages>1</Pages>
  <Words>129</Words>
  <Characters>976</Characters>
  <CharactersWithSpaces>1107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2017-09-28T11:49:00Z</dcterms:created>
  <dc:creator>z02</dc:creator>
  <dc:description/>
  <dc:language>ru-RU</dc:language>
  <cp:lastModifiedBy/>
  <cp:lastPrinted>2017-07-20T08:50:00Z</cp:lastPrinted>
  <dcterms:modified xsi:type="dcterms:W3CDTF">2017-10-03T11:51:58Z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