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34" w:rsidRDefault="00136B34" w:rsidP="00136B3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36B34" w:rsidRDefault="00136B34" w:rsidP="00136B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внесенные в статью 28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21.07.2014 г. № 206-ФЗ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карантине растений»</w:t>
      </w:r>
    </w:p>
    <w:p w:rsidR="00136B34" w:rsidRDefault="00136B34" w:rsidP="00136B3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23.04.2018 г. № 101-ФЗ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>ачало д</w:t>
      </w:r>
      <w:r>
        <w:rPr>
          <w:rFonts w:ascii="Times New Roman" w:hAnsi="Times New Roman" w:cs="Times New Roman"/>
          <w:sz w:val="28"/>
          <w:szCs w:val="28"/>
        </w:rPr>
        <w:t>ействия документа - 21.10.2018 г.)</w:t>
      </w:r>
    </w:p>
    <w:p w:rsidR="00136B34" w:rsidRDefault="00136B34" w:rsidP="00136B3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8"/>
        <w:gridCol w:w="7088"/>
      </w:tblGrid>
      <w:tr w:rsidR="00136B34" w:rsidTr="00136B34">
        <w:trPr>
          <w:trHeight w:val="50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4" w:rsidRDefault="00136B34" w:rsidP="004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4" w:rsidRDefault="00136B34" w:rsidP="0042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136B34" w:rsidTr="00136B34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4" w:rsidRDefault="00136B34" w:rsidP="0013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6B34" w:rsidRDefault="00136B34" w:rsidP="00421F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4" w:rsidRDefault="00136B34" w:rsidP="00421F3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дополняется частью 2.2 следующего содержания:</w:t>
            </w:r>
          </w:p>
          <w:p w:rsidR="00136B34" w:rsidRDefault="00136B34" w:rsidP="00136B34">
            <w:pPr>
              <w:autoSpaceDE w:val="0"/>
              <w:autoSpaceDN w:val="0"/>
              <w:adjustRightInd w:val="0"/>
              <w:spacing w:after="0" w:line="240" w:lineRule="auto"/>
              <w:ind w:lef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2.2. Правительство Российской Федерации вправе устанавливать компетенцию федеральных органов исполнительной власти по осуществлению государственного карантинного фитосанитарного контроля (надзора)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такого контроля (надзора)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36B34" w:rsidRPr="00136B34" w:rsidTr="00136B34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136B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34" w:rsidRPr="00976ED6" w:rsidRDefault="00136B34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 пропуске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территорию Российской Федерации в целях ее дальнейшей перевозки в соответствии с таможенной процедурой таможенного транзита в места назначения (доставки), где осуществляется государственный карантинный фитосанитарный контроль (надзор) с полным досмотром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завершения должностными лицами федерального органа исполнительной власти, осуществляющего функции по контролю и надзору в области карантина растений;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4" w:rsidRPr="00136B34" w:rsidRDefault="00136B34" w:rsidP="00136B3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36B34">
                <w:rPr>
                  <w:rFonts w:ascii="Times New Roman" w:hAnsi="Times New Roman" w:cs="Times New Roman"/>
                  <w:sz w:val="28"/>
                  <w:szCs w:val="28"/>
                </w:rPr>
                <w:t>пункт 2</w:t>
              </w:r>
            </w:hyperlink>
            <w:r w:rsidRPr="0013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ED6">
              <w:rPr>
                <w:rFonts w:ascii="Times New Roman" w:hAnsi="Times New Roman" w:cs="Times New Roman"/>
                <w:sz w:val="28"/>
                <w:szCs w:val="28"/>
              </w:rPr>
              <w:t xml:space="preserve">части 3.1 </w:t>
            </w:r>
            <w:r w:rsidRPr="00136B34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136B34" w:rsidRPr="00136B34" w:rsidRDefault="00136B34" w:rsidP="00136B3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6B34">
              <w:rPr>
                <w:rFonts w:ascii="Times New Roman" w:hAnsi="Times New Roman" w:cs="Times New Roman"/>
                <w:sz w:val="28"/>
                <w:szCs w:val="28"/>
              </w:rPr>
              <w:t xml:space="preserve">2) о ввозе </w:t>
            </w:r>
            <w:proofErr w:type="spellStart"/>
            <w:r w:rsidRPr="00136B34"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 w:rsidRPr="00136B34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территорию Российской Федерации в целях ее дальнейшей перевозки в соответствии с </w:t>
            </w:r>
            <w:r w:rsidRPr="0097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заявленной </w:t>
            </w:r>
            <w:r w:rsidRPr="00136B3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таможенной процедурой в места назначения (доставки), где осуществляется государственный карантинный фитосанитарный контроль (надзор) должностными лицами федерального органа исполнительной власти, </w:t>
            </w:r>
            <w:r w:rsidRPr="0013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осуществляющего функции по контролю и 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 области карантина растений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</w:p>
        </w:tc>
      </w:tr>
      <w:tr w:rsidR="00136B34" w:rsidRPr="00136B34" w:rsidTr="00136B34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4" w:rsidRPr="00136B34" w:rsidRDefault="00136B34" w:rsidP="00136B3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Pr="00976ED6" w:rsidRDefault="0055748F" w:rsidP="00976ED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3.1 </w:t>
            </w:r>
            <w:hyperlink r:id="rId8" w:history="1">
              <w:r w:rsidR="00976ED6" w:rsidRPr="00976ED6">
                <w:rPr>
                  <w:rFonts w:ascii="Times New Roman" w:hAnsi="Times New Roman" w:cs="Times New Roman"/>
                  <w:sz w:val="28"/>
                  <w:szCs w:val="28"/>
                </w:rPr>
                <w:t>дополнить</w:t>
              </w:r>
            </w:hyperlink>
            <w:r w:rsidR="00976ED6"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2.1 следующего содержания:</w:t>
            </w:r>
          </w:p>
          <w:p w:rsidR="00136B34" w:rsidRPr="00136B34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2.1) о ввозе </w:t>
            </w:r>
            <w:proofErr w:type="spell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ерриторию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</w:p>
        </w:tc>
      </w:tr>
      <w:tr w:rsidR="00976ED6" w:rsidRPr="00136B34" w:rsidTr="00136B34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о </w:t>
            </w:r>
            <w:r w:rsidRPr="00976ED6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направлении </w:t>
            </w:r>
            <w:proofErr w:type="spellStart"/>
            <w:r w:rsidRPr="00976ED6">
              <w:rPr>
                <w:rFonts w:ascii="Times New Roman" w:hAnsi="Times New Roman" w:cs="Times New Roman"/>
                <w:strike/>
                <w:sz w:val="28"/>
                <w:szCs w:val="28"/>
              </w:rPr>
              <w:t>подкарантинной</w:t>
            </w:r>
            <w:proofErr w:type="spellEnd"/>
            <w:r w:rsidRPr="00976ED6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иные специально оборудованные и оснащенные места (фитосанитарные контрольные посты), находящиеся в регионе деятельности таможенных органов, расположенных в пунктах пропуска через Государственную границу Российской Федерации, для завершения государственного карантинного фитосанитарного контроля (надзора) должностными лицами федерального органа исполнительной власти, осуществляющего функции по контролю и надзору в области карантина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76ED6" w:rsidRPr="00136B34" w:rsidRDefault="00976ED6" w:rsidP="00136B3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9" w:history="1">
              <w:r w:rsidRPr="00976ED6">
                <w:rPr>
                  <w:rFonts w:ascii="Times New Roman" w:hAnsi="Times New Roman" w:cs="Times New Roman"/>
                  <w:sz w:val="28"/>
                  <w:szCs w:val="28"/>
                </w:rPr>
                <w:t>пункте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3.1 слова «</w:t>
            </w:r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</w:t>
            </w:r>
            <w:proofErr w:type="spell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подкарантин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продукции» заменить словами «</w:t>
            </w:r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ввозе </w:t>
            </w:r>
            <w:proofErr w:type="spell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территорию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направлении»</w:t>
            </w:r>
          </w:p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о ввозе </w:t>
            </w:r>
            <w:proofErr w:type="spellStart"/>
            <w:r w:rsidRPr="00976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подкарантинной</w:t>
            </w:r>
            <w:proofErr w:type="spellEnd"/>
            <w:r w:rsidRPr="00976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продукции на территорию Российской Федерации и ее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иные специально оборудованные и оснащенные места (фитосанитарные контрольные посты), находящиеся в регионе деятельности таможенных органов, расположенных в пунктах пропуска через Государственную границу Российской Федерации, для завершения государственного карантинного фитосанитарного контроля (надзора) должностными лицами федерального органа исполнительной власти, осуществляющего функции по контролю и надзору в области карантина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76ED6" w:rsidRPr="00976ED6" w:rsidTr="00136B34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76ED6">
                <w:rPr>
                  <w:rFonts w:ascii="Times New Roman" w:hAnsi="Times New Roman" w:cs="Times New Roman"/>
                  <w:sz w:val="28"/>
                  <w:szCs w:val="28"/>
                </w:rPr>
                <w:t>дополнить</w:t>
              </w:r>
            </w:hyperlink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частью 3.1-1 следующего содержания:</w:t>
            </w:r>
          </w:p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3.1-1. По результатам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мер по управлению рисками принимается одно из следующих решений:</w:t>
            </w:r>
          </w:p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1) о немедленном вывозе </w:t>
            </w:r>
            <w:proofErr w:type="spell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 территории Российской Федерации;</w:t>
            </w:r>
          </w:p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2) о ввозе </w:t>
            </w:r>
            <w:proofErr w:type="spell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территорию Российской Федерации;</w:t>
            </w:r>
          </w:p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3) о ввозе </w:t>
            </w:r>
            <w:proofErr w:type="spell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территорию Российской Федерац</w:t>
            </w:r>
            <w:proofErr w:type="gram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 в соответствии с заявленной таможенной процедурой в места назначения (доставки) для проведения досмотра </w:t>
            </w:r>
            <w:proofErr w:type="spell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Федерации;</w:t>
            </w:r>
          </w:p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4) о ввозе </w:t>
            </w:r>
            <w:proofErr w:type="spell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 ее направлении в иные специально оборудованные и оснащенные места (фитосанитарные контрольные посты), находящиеся в регионе деятельности таможенных органов, расположенных в пунктах пропуска через Государственную границу Российской Федерации, для завершения государственного </w:t>
            </w:r>
            <w:r w:rsidRPr="00976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карантинного фитосанитарного контроля (надзора) уполномоченными должностными лицами федерального органа исполнительной власти в соответствии с компетенцией, установленной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ьством Российской Федерации.»</w:t>
            </w:r>
            <w:proofErr w:type="gramEnd"/>
          </w:p>
        </w:tc>
      </w:tr>
      <w:tr w:rsidR="00976ED6" w:rsidRPr="00976ED6" w:rsidTr="00136B34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76ED6">
                <w:rPr>
                  <w:rFonts w:ascii="Times New Roman" w:hAnsi="Times New Roman" w:cs="Times New Roman"/>
                  <w:sz w:val="28"/>
                  <w:szCs w:val="28"/>
                </w:rPr>
                <w:t>дополнить</w:t>
              </w:r>
            </w:hyperlink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частью 3.1-2 следующего содержания:</w:t>
            </w:r>
          </w:p>
          <w:p w:rsidR="00976ED6" w:rsidRPr="00976ED6" w:rsidRDefault="00976ED6" w:rsidP="00976ED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3.1-2. </w:t>
            </w:r>
            <w:proofErr w:type="gramStart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>При осуществлении государственного карантинного фитосанитарного контроля (надзора) в пунктах пропуска через Государственную границу Российской Федерации федеральный орган исполнительной власти, осуществляющий функции по контролю и надзору в области карантина растений, и иные уполномоченные в соответствии с законодательством Российской Федерации на осуществление государственного карантинного фитосанитарного контроля (надзора) в пунктах пропуска через Государственную границу Российской Федерации федеральные органы исполнительной власти могут осуществлять между</w:t>
            </w:r>
            <w:proofErr w:type="gramEnd"/>
            <w:r w:rsidRPr="00976ED6">
              <w:rPr>
                <w:rFonts w:ascii="Times New Roman" w:hAnsi="Times New Roman" w:cs="Times New Roman"/>
                <w:sz w:val="28"/>
                <w:szCs w:val="28"/>
              </w:rPr>
              <w:t xml:space="preserve"> собой информационное взаимодействие в электронной форме с использованием единой системы межведомственно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электронного взаимодействия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441599" w:rsidRPr="00976ED6" w:rsidRDefault="00876350" w:rsidP="00976ED6">
      <w:pPr>
        <w:spacing w:after="0" w:line="240" w:lineRule="auto"/>
      </w:pPr>
    </w:p>
    <w:sectPr w:rsidR="00441599" w:rsidRPr="00976ED6" w:rsidSect="00976ED6">
      <w:headerReference w:type="default" r:id="rId12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50" w:rsidRDefault="00876350" w:rsidP="00976ED6">
      <w:pPr>
        <w:spacing w:after="0" w:line="240" w:lineRule="auto"/>
      </w:pPr>
      <w:r>
        <w:separator/>
      </w:r>
    </w:p>
  </w:endnote>
  <w:endnote w:type="continuationSeparator" w:id="0">
    <w:p w:rsidR="00876350" w:rsidRDefault="00876350" w:rsidP="0097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50" w:rsidRDefault="00876350" w:rsidP="00976ED6">
      <w:pPr>
        <w:spacing w:after="0" w:line="240" w:lineRule="auto"/>
      </w:pPr>
      <w:r>
        <w:separator/>
      </w:r>
    </w:p>
  </w:footnote>
  <w:footnote w:type="continuationSeparator" w:id="0">
    <w:p w:rsidR="00876350" w:rsidRDefault="00876350" w:rsidP="0097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13355"/>
      <w:docPartObj>
        <w:docPartGallery w:val="Page Numbers (Top of Page)"/>
        <w:docPartUnique/>
      </w:docPartObj>
    </w:sdtPr>
    <w:sdtContent>
      <w:p w:rsidR="00976ED6" w:rsidRDefault="00976E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48F">
          <w:rPr>
            <w:noProof/>
          </w:rPr>
          <w:t>2</w:t>
        </w:r>
        <w:r>
          <w:fldChar w:fldCharType="end"/>
        </w:r>
      </w:p>
    </w:sdtContent>
  </w:sdt>
  <w:p w:rsidR="00976ED6" w:rsidRDefault="00976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7F"/>
    <w:rsid w:val="00136B34"/>
    <w:rsid w:val="0026600E"/>
    <w:rsid w:val="0055748F"/>
    <w:rsid w:val="0065157F"/>
    <w:rsid w:val="00873DC2"/>
    <w:rsid w:val="00876350"/>
    <w:rsid w:val="009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D6"/>
  </w:style>
  <w:style w:type="paragraph" w:styleId="a5">
    <w:name w:val="footer"/>
    <w:basedOn w:val="a"/>
    <w:link w:val="a6"/>
    <w:uiPriority w:val="99"/>
    <w:unhideWhenUsed/>
    <w:rsid w:val="0097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D6"/>
  </w:style>
  <w:style w:type="paragraph" w:styleId="a5">
    <w:name w:val="footer"/>
    <w:basedOn w:val="a"/>
    <w:link w:val="a6"/>
    <w:uiPriority w:val="99"/>
    <w:unhideWhenUsed/>
    <w:rsid w:val="0097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26C55B7E4972A9171E6B07E2064C53F9C2C0AE6E47E2FF75464097E55CCBDD376CDB242D93ABA2EE7E012AC483AB9CB1EB96E2CA361202D6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DE2A97F9E4AB8954AC3D74F14C376BE0FF3230852FEBC7F951F199DABED42956BE0A601A5E9151C7691904A3E1A03656EB2C3BC521173341E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A3475526DBEA5416C906D808A590A0FD691602E475E67007361DE7A5505896D17985843A9C2193208A966EFF383B3A3BFACFBBA1133BF3G6E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A3475526DBEA5416C906D808A590A0FD691602E475E67007361DE7A5505896D17985843A9C2193208A966EFF383B3A3BFACFBBA1133BF3G6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DC3B2ED002FD831702C31AE6DF0ECECE8F1F21F9DA8E03F5C909BFE155249C7FCB7048491F4107E6799AADF55FFBCA48FABF5D90E73CE3AA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2</cp:revision>
  <dcterms:created xsi:type="dcterms:W3CDTF">2018-10-18T11:45:00Z</dcterms:created>
  <dcterms:modified xsi:type="dcterms:W3CDTF">2018-10-18T12:07:00Z</dcterms:modified>
</cp:coreProperties>
</file>